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37" w:rsidRDefault="001D7437" w:rsidP="001D7437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Нукаева Гульнур Отановна </w:t>
      </w:r>
      <w:r>
        <w:rPr>
          <w:rFonts w:ascii="Times New Roman" w:hAnsi="Times New Roman" w:cs="Times New Roman"/>
          <w:sz w:val="24"/>
          <w:szCs w:val="28"/>
        </w:rPr>
        <w:t xml:space="preserve"> - №</w:t>
      </w:r>
      <w:r>
        <w:rPr>
          <w:rFonts w:ascii="Times New Roman" w:hAnsi="Times New Roman" w:cs="Times New Roman"/>
          <w:sz w:val="24"/>
          <w:szCs w:val="28"/>
          <w:lang w:val="kk-KZ"/>
        </w:rPr>
        <w:t>1</w:t>
      </w:r>
      <w:r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  <w:lang w:val="kk-KZ"/>
        </w:rPr>
        <w:t>2 мектеп-</w:t>
      </w:r>
      <w:r>
        <w:rPr>
          <w:rFonts w:ascii="Times New Roman" w:hAnsi="Times New Roman" w:cs="Times New Roman"/>
          <w:sz w:val="24"/>
          <w:szCs w:val="28"/>
        </w:rPr>
        <w:t>гимназия КММ-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сінің тарих және құқық пәндерінің мұғалімі.                                                                                                                                  Сабақ жоспары  Алматы қаласы Білім басқармасының ҚББЖТҒӘО қолдауымен жасалды. </w:t>
      </w:r>
    </w:p>
    <w:tbl>
      <w:tblPr>
        <w:tblStyle w:val="5"/>
        <w:tblW w:w="10456" w:type="dxa"/>
        <w:tblLook w:val="04A0" w:firstRow="1" w:lastRow="0" w:firstColumn="1" w:lastColumn="0" w:noHBand="0" w:noVBand="1"/>
      </w:tblPr>
      <w:tblGrid>
        <w:gridCol w:w="2272"/>
        <w:gridCol w:w="4918"/>
        <w:gridCol w:w="3266"/>
      </w:tblGrid>
      <w:tr w:rsidR="001D7437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 тоқсан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саба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</w:p>
        </w:tc>
      </w:tr>
      <w:tr w:rsidR="001D7437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§16-17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tabs>
                <w:tab w:val="left" w:pos="145"/>
              </w:tabs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Пәннің атауы: </w:t>
            </w:r>
          </w:p>
          <w:p w:rsidR="001D7437" w:rsidRDefault="001D7437">
            <w:pPr>
              <w:rPr>
                <w:rFonts w:ascii="Times New Roman" w:hAnsi="Times New Roman" w:cs="Times New Roman"/>
                <w:lang w:val="kk-KZ"/>
              </w:rPr>
            </w:pPr>
            <w:r w:rsidRPr="009873E9">
              <w:rPr>
                <w:rFonts w:ascii="Times New Roman" w:hAnsi="Times New Roman" w:cs="Times New Roman"/>
                <w:sz w:val="24"/>
                <w:lang w:val="kk-KZ"/>
              </w:rPr>
              <w:t>Құқық негіздері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73E9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10-сынып</w:t>
            </w:r>
            <w:r w:rsidRPr="009873E9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Қоғамдық -гуманитарлық  бағыт</w:t>
            </w:r>
          </w:p>
        </w:tc>
      </w:tr>
      <w:tr w:rsidR="001D7437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тақырыбы: 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Адам құқықтары  түсінігі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D7437" w:rsidRPr="009873E9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10.1.3.1  - тұлғаның құқықтық мүмкіндіктері түсінігін көрсете отырып, адамның құқығы мен бостандығы ұғымдарын  түсіндіру</w:t>
            </w:r>
          </w:p>
        </w:tc>
      </w:tr>
      <w:tr w:rsidR="001D7437" w:rsidRPr="009873E9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мақсаты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Сабақ барысында сендер адам құқығы мен бостандығы, адамның міндеттері </w:t>
            </w:r>
            <w:r>
              <w:rPr>
                <w:rFonts w:ascii="Times New Roman" w:eastAsia="MS Minngs" w:hAnsi="Times New Roman" w:cs="Times New Roman"/>
                <w:sz w:val="24"/>
                <w:szCs w:val="24"/>
                <w:lang w:val="kk-KZ" w:eastAsia="en-US"/>
              </w:rPr>
              <w:t>жайлы  таныс боласыңдар.</w:t>
            </w:r>
          </w:p>
        </w:tc>
      </w:tr>
      <w:tr w:rsidR="001D7437" w:rsidRPr="009873E9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барысы: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Қысқаша конспект.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Балалар, Адам құқығы — адамның мүддесін қанағаттандыруға бағытталган, заңмен қорғалатын демократиялық құндылық. Адам құқығына мынадай белгілер тән: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олар қоғамда өмір жағдайының үнемі өзгеріп отыруына байланысты, адамның табиғи және әлеуметтік мәнділігі негізінде туындайды және дамиды;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объктивті түрде қалыптасады және мемлекеттің мойындауына тәуелді емес;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туғанынан беріледі;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табиғи (су, жер, ауа, т.б. сияқты) қажеттілік болып табылады, ажыратылмас сипатта болады;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тікелей әрекетті болып табылады;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ең жоғары әлеуметтік құндылық болып танылады;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құқықтың кажетті бөлігі ретінде адамның өмір сүруінің нақты бір түрпатын білдіреді;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жеке адамның өз калауынша әрекет жасауына мүмкіндік жасайтын, сейтіп нақты бір игіліктер алуын қамтамасыз ететін адамдар мен мемлекеттің арасындағы қарым-қатынастарды тұжырымдайтын кағидаттар мен нормаларды білдіреді;</w:t>
            </w:r>
          </w:p>
          <w:p w:rsidR="001D7437" w:rsidRDefault="001D7437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оларды мойындау, сақтау және корғау — мемлекеттің міндеті.</w:t>
            </w:r>
          </w:p>
        </w:tc>
      </w:tr>
      <w:tr w:rsidR="001D7437" w:rsidRPr="009873E9" w:rsidTr="001D7437">
        <w:trPr>
          <w:trHeight w:val="154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Салыстыру  жұмысы: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Ассосиация: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Балалар төменде берілген тапсырмалардың  2-3-еуін өз таңдауларың бойынша орындаңдар.</w:t>
            </w:r>
          </w:p>
          <w:p w:rsidR="001D7437" w:rsidRDefault="001D7437">
            <w:pPr>
              <w:tabs>
                <w:tab w:val="left" w:pos="2055"/>
              </w:tabs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1-тапсырма</w:t>
            </w:r>
            <w:r w:rsidR="009873E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ab/>
              <w:t>Үш ұғымның өзара арақатынасын  анықтау, қоғамдағы орны мен рөлін салыстыру</w:t>
            </w:r>
          </w:p>
          <w:p w:rsidR="001D7437" w:rsidRDefault="001D7437">
            <w:pPr>
              <w:tabs>
                <w:tab w:val="left" w:pos="2055"/>
              </w:tabs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99695</wp:posOffset>
                      </wp:positionV>
                      <wp:extent cx="1000125" cy="952500"/>
                      <wp:effectExtent l="0" t="0" r="28575" b="1905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952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D7437" w:rsidRDefault="001D7437" w:rsidP="001D74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8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8"/>
                                      <w:lang w:val="kk-KZ"/>
                                    </w:rPr>
                                    <w:t>Адам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" o:spid="_x0000_s1026" style="position:absolute;margin-left:26.45pt;margin-top:7.85pt;width:78.7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" fillcolor="#00b0f0" strokecolor="#243f60 [1604]" strokeweight="2pt">
                      <v:textbox>
                        <w:txbxContent>
                          <w:p w:rsidR="001D7437" w:rsidRDefault="001D7437" w:rsidP="001D74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lang w:val="kk-KZ"/>
                              </w:rPr>
                              <w:t>Адам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42545</wp:posOffset>
                      </wp:positionV>
                      <wp:extent cx="1019175" cy="1009650"/>
                      <wp:effectExtent l="0" t="0" r="28575" b="19050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D7437" w:rsidRDefault="001D7437" w:rsidP="001D7437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32"/>
                                      <w:lang w:val="kk-KZ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32"/>
                                      <w:lang w:val="kk-KZ"/>
                                    </w:rPr>
                                    <w:t>Тұлға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7" style="position:absolute;margin-left:90.2pt;margin-top:3.35pt;width:80.2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" fillcolor="#00b0f0" strokecolor="#243f60 [1604]" strokeweight="2pt">
                      <v:textbox>
                        <w:txbxContent>
                          <w:p w:rsidR="001D7437" w:rsidRDefault="001D7437" w:rsidP="001D7437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lang w:val="kk-K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lang w:val="kk-KZ"/>
                              </w:rPr>
                              <w:t>Тұлға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99695</wp:posOffset>
                      </wp:positionV>
                      <wp:extent cx="1104900" cy="1009650"/>
                      <wp:effectExtent l="0" t="0" r="19050" b="19050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D7437" w:rsidRDefault="001D7437" w:rsidP="001D7437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lang w:val="kk-KZ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28"/>
                                      <w:lang w:val="kk-KZ"/>
                                    </w:rPr>
                                    <w:t>Азамат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8" style="position:absolute;margin-left:164.45pt;margin-top:7.85pt;width:87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" fillcolor="#00b0f0" strokecolor="#243f60 [1604]" strokeweight="2pt">
                      <v:textbox>
                        <w:txbxContent>
                          <w:p w:rsidR="001D7437" w:rsidRDefault="001D7437" w:rsidP="001D7437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lang w:val="kk-K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lang w:val="kk-KZ"/>
                              </w:rPr>
                              <w:t>Азамат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D7437" w:rsidRDefault="001D7437">
            <w:pPr>
              <w:tabs>
                <w:tab w:val="left" w:pos="2055"/>
              </w:tabs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tabs>
                <w:tab w:val="left" w:pos="2055"/>
              </w:tabs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tabs>
                <w:tab w:val="left" w:pos="2055"/>
              </w:tabs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br/>
            </w: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2-тапсырма</w:t>
            </w:r>
            <w:r w:rsidR="009873E9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  «Адам құқығы» сөзіне а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ссосиация құрау.</w:t>
            </w: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-8890</wp:posOffset>
                      </wp:positionV>
                      <wp:extent cx="2609850" cy="1438275"/>
                      <wp:effectExtent l="0" t="0" r="19050" b="28575"/>
                      <wp:wrapNone/>
                      <wp:docPr id="5" name="Солнц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438275"/>
                              </a:xfrm>
                              <a:prstGeom prst="sun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D7437" w:rsidRDefault="001D7437" w:rsidP="001D74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</w:rPr>
                                    <w:t xml:space="preserve">Адам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</w:rPr>
                                    <w:t>құқығы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Солнце 5" o:spid="_x0000_s1029" type="#_x0000_t183" style="position:absolute;margin-left:81.7pt;margin-top:-.7pt;width:205.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" fillcolor="yellow" strokecolor="#243f60 [1604]" strokeweight="2pt">
                      <v:textbox>
                        <w:txbxContent>
                          <w:p w:rsidR="001D7437" w:rsidRDefault="001D7437" w:rsidP="001D74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Адам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құқығы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D7437" w:rsidRPr="009873E9" w:rsidTr="001D7437">
        <w:trPr>
          <w:trHeight w:val="169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Кестені толтыру: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9873E9">
            <w:pPr>
              <w:rPr>
                <w:rFonts w:ascii="Times New Roman" w:eastAsia="Malgun Gothic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3-тапсырма:</w:t>
            </w:r>
            <w:r w:rsidR="001D7437">
              <w:rPr>
                <w:rFonts w:ascii="Times New Roman" w:eastAsia="Malgun Gothic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Кестені  толтыру</w:t>
            </w:r>
          </w:p>
          <w:p w:rsidR="001D7437" w:rsidRDefault="001D7437">
            <w:pPr>
              <w:rPr>
                <w:rFonts w:ascii="Times New Roman" w:eastAsia="Malgun Gothic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990"/>
              <w:gridCol w:w="1990"/>
              <w:gridCol w:w="1989"/>
              <w:gridCol w:w="1989"/>
            </w:tblGrid>
            <w:tr w:rsidR="001D7437" w:rsidRPr="009873E9">
              <w:tc>
                <w:tcPr>
                  <w:tcW w:w="818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jc w:val="center"/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9873E9"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Адам құқығы  мен бостандықтары</w:t>
                  </w:r>
                </w:p>
              </w:tc>
            </w:tr>
            <w:tr w:rsidR="001D7437" w:rsidRPr="009873E9"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Жеке (азаматтық) құқықтары мен бостандықтары 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Саяс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lang w:val="kk-KZ"/>
                    </w:rPr>
                    <w:t xml:space="preserve">и </w:t>
                  </w: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құқықтары мен бостандықтары 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Әлеуметтік-экономикалық құқықтары мен бостандықтары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Әлеуметтік және мәдени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lang w:val="kk-KZ"/>
                    </w:rPr>
                    <w:t xml:space="preserve"> </w:t>
                  </w:r>
                  <w:r>
                    <w:rPr>
                      <w:rFonts w:ascii="Times New Roman" w:eastAsia="Malgun Gothic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құқықтары мен бостандықтары</w:t>
                  </w:r>
                </w:p>
              </w:tc>
            </w:tr>
            <w:tr w:rsidR="001D7437" w:rsidRPr="009873E9"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873E9" w:rsidRPr="009873E9"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3E9" w:rsidRDefault="009873E9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3E9" w:rsidRDefault="009873E9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3E9" w:rsidRDefault="009873E9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3E9" w:rsidRDefault="009873E9">
                  <w:pPr>
                    <w:rPr>
                      <w:rFonts w:ascii="Times New Roman" w:eastAsia="Malgun Gothic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1D7437" w:rsidRDefault="001D7437">
            <w:pPr>
              <w:rPr>
                <w:rFonts w:ascii="Times New Roman" w:eastAsia="Malgun Gothic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D7437" w:rsidRPr="009873E9" w:rsidTr="001D7437">
        <w:trPr>
          <w:trHeight w:val="78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Тапсырмалардағы  құқықтар мен міндеттерді анықтау: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eastAsia="Malgun Gothic" w:hAnsi="Times New Roman" w:cs="Times New Roman"/>
                <w:sz w:val="32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4- тапсырма Семантикалық картаны толтыру    </w:t>
            </w:r>
            <w:r>
              <w:rPr>
                <w:rFonts w:ascii="Times New Roman" w:eastAsia="Malgun Gothic" w:hAnsi="Times New Roman" w:cs="Times New Roman"/>
                <w:sz w:val="32"/>
                <w:szCs w:val="24"/>
                <w:lang w:val="kk-KZ"/>
              </w:rPr>
              <w:t>+ -</w:t>
            </w:r>
          </w:p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4124"/>
              <w:gridCol w:w="1810"/>
              <w:gridCol w:w="1566"/>
            </w:tblGrid>
            <w:tr w:rsidR="001D7437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  <w:t>№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  <w:t>Тапсырмалар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  <w:t>Құқықтары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  <w:t>Міндеттері</w:t>
                  </w:r>
                </w:p>
              </w:tc>
            </w:tr>
            <w:tr w:rsidR="001D7437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Республиканың рәміздерін құрметтеу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1D7437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Тұрғын үйге қол сұғылмау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1D7437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Тегін орта білім алу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1D7437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Өз ойыңды еркін жеткізу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1D7437" w:rsidRPr="009873E9"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437" w:rsidRDefault="001D7437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Тарих пен мәдениет ескерткіштерін қорғау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437" w:rsidRDefault="001D7437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1D7437" w:rsidRDefault="001D74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D7437" w:rsidTr="001D743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 қорытындылау</w:t>
            </w:r>
          </w:p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873E9" w:rsidRDefault="009873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</w:t>
            </w:r>
            <w:r w:rsidR="009873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1.Адам құқығын қорғау үшін қандай органдар жұмыс жасайды?</w:t>
            </w: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2.Адам құқықтары қандай жағдайда шектеледі?</w:t>
            </w: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 ҚР Конституциясының 35-бабы не туралы жазылған?</w:t>
            </w: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 Бірінші буын құқықтары деген не?</w:t>
            </w: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 Оқушы құқығы мен міндеттерін анықта </w:t>
            </w:r>
          </w:p>
          <w:p w:rsidR="001D7437" w:rsidRDefault="001D74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D7437" w:rsidRDefault="001D7437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§12 оқуға, «Үшінші буын құқықтары .» Эссе жазу</w:t>
            </w:r>
          </w:p>
          <w:p w:rsidR="001D7437" w:rsidRDefault="001D7437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</w:tc>
      </w:tr>
    </w:tbl>
    <w:p w:rsidR="001D7437" w:rsidRDefault="001D7437" w:rsidP="001D7437">
      <w:pPr>
        <w:rPr>
          <w:lang w:val="kk-KZ"/>
        </w:rPr>
      </w:pPr>
    </w:p>
    <w:p w:rsidR="001D7437" w:rsidRDefault="001D7437" w:rsidP="001D7437">
      <w:pPr>
        <w:rPr>
          <w:lang w:val="kk-KZ"/>
        </w:rPr>
      </w:pPr>
    </w:p>
    <w:p w:rsidR="001D7437" w:rsidRDefault="001D7437" w:rsidP="001D7437">
      <w:pPr>
        <w:rPr>
          <w:lang w:val="kk-KZ"/>
        </w:rPr>
      </w:pPr>
    </w:p>
    <w:p w:rsidR="001D7437" w:rsidRDefault="001D7437" w:rsidP="001D7437">
      <w:pPr>
        <w:rPr>
          <w:lang w:val="kk-KZ"/>
        </w:rPr>
      </w:pPr>
    </w:p>
    <w:p w:rsidR="004515AB" w:rsidRDefault="004515AB"/>
    <w:sectPr w:rsidR="004515AB" w:rsidSect="009873E9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C1B99"/>
    <w:multiLevelType w:val="hybridMultilevel"/>
    <w:tmpl w:val="FDE84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8D"/>
    <w:rsid w:val="000A038D"/>
    <w:rsid w:val="001D7437"/>
    <w:rsid w:val="004515AB"/>
    <w:rsid w:val="0098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37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437"/>
    <w:pPr>
      <w:ind w:left="720"/>
      <w:contextualSpacing/>
    </w:pPr>
  </w:style>
  <w:style w:type="table" w:styleId="a4">
    <w:name w:val="Table Grid"/>
    <w:basedOn w:val="a1"/>
    <w:uiPriority w:val="59"/>
    <w:rsid w:val="001D7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1D7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37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437"/>
    <w:pPr>
      <w:ind w:left="720"/>
      <w:contextualSpacing/>
    </w:pPr>
  </w:style>
  <w:style w:type="table" w:styleId="a4">
    <w:name w:val="Table Grid"/>
    <w:basedOn w:val="a1"/>
    <w:uiPriority w:val="59"/>
    <w:rsid w:val="001D7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1D7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2477</Characters>
  <Application>Microsoft Office Word</Application>
  <DocSecurity>0</DocSecurity>
  <Lines>20</Lines>
  <Paragraphs>5</Paragraphs>
  <ScaleCrop>false</ScaleCrop>
  <Company>Microsoft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Маржан</dc:creator>
  <cp:keywords/>
  <dc:description/>
  <cp:lastModifiedBy>Маржан</cp:lastModifiedBy>
  <cp:revision>3</cp:revision>
  <dcterms:created xsi:type="dcterms:W3CDTF">2020-08-12T08:17:00Z</dcterms:created>
  <dcterms:modified xsi:type="dcterms:W3CDTF">2020-08-12T10:03:00Z</dcterms:modified>
</cp:coreProperties>
</file>