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B34" w:rsidRDefault="00851B34" w:rsidP="00851B34">
      <w:pPr>
        <w:rPr>
          <w:rFonts w:ascii="Times New Roman" w:hAnsi="Times New Roman" w:cs="Times New Roman"/>
          <w:sz w:val="24"/>
          <w:szCs w:val="28"/>
          <w:lang w:val="kk-KZ"/>
        </w:rPr>
      </w:pPr>
      <w:r>
        <w:rPr>
          <w:rFonts w:ascii="Times New Roman" w:hAnsi="Times New Roman" w:cs="Times New Roman"/>
          <w:b/>
          <w:sz w:val="24"/>
          <w:szCs w:val="28"/>
          <w:lang w:val="kk-KZ"/>
        </w:rPr>
        <w:t xml:space="preserve">Болысбекова   Малика Дуйсембаевна </w:t>
      </w:r>
      <w:r>
        <w:rPr>
          <w:rFonts w:ascii="Times New Roman" w:hAnsi="Times New Roman" w:cs="Times New Roman"/>
          <w:sz w:val="24"/>
          <w:szCs w:val="28"/>
        </w:rPr>
        <w:t xml:space="preserve"> - №</w:t>
      </w:r>
      <w:r>
        <w:rPr>
          <w:rFonts w:ascii="Times New Roman" w:hAnsi="Times New Roman" w:cs="Times New Roman"/>
          <w:sz w:val="24"/>
          <w:szCs w:val="28"/>
          <w:lang w:val="kk-KZ"/>
        </w:rPr>
        <w:t>1</w:t>
      </w:r>
      <w:r>
        <w:rPr>
          <w:rFonts w:ascii="Times New Roman" w:hAnsi="Times New Roman" w:cs="Times New Roman"/>
          <w:sz w:val="24"/>
          <w:szCs w:val="28"/>
        </w:rPr>
        <w:t>7</w:t>
      </w:r>
      <w:r>
        <w:rPr>
          <w:rFonts w:ascii="Times New Roman" w:hAnsi="Times New Roman" w:cs="Times New Roman"/>
          <w:sz w:val="24"/>
          <w:szCs w:val="28"/>
          <w:lang w:val="kk-KZ"/>
        </w:rPr>
        <w:t>2 мектеп-</w:t>
      </w:r>
      <w:r>
        <w:rPr>
          <w:rFonts w:ascii="Times New Roman" w:hAnsi="Times New Roman" w:cs="Times New Roman"/>
          <w:sz w:val="24"/>
          <w:szCs w:val="28"/>
        </w:rPr>
        <w:t>гимназия КММ-</w:t>
      </w:r>
      <w:r>
        <w:rPr>
          <w:rFonts w:ascii="Times New Roman" w:hAnsi="Times New Roman" w:cs="Times New Roman"/>
          <w:sz w:val="24"/>
          <w:szCs w:val="28"/>
          <w:lang w:val="kk-KZ"/>
        </w:rPr>
        <w:t xml:space="preserve">сінің тарих және құқық пәндерінің мұғалімі.                                                                                                                                  Сабақ жоспары  Алматы қаласы Білім басқармасының ҚББЖТҒӘО қолдауымен жасалды. </w:t>
      </w:r>
    </w:p>
    <w:tbl>
      <w:tblPr>
        <w:tblStyle w:val="5"/>
        <w:tblW w:w="10456" w:type="dxa"/>
        <w:tblInd w:w="0" w:type="dxa"/>
        <w:tblLook w:val="04A0" w:firstRow="1" w:lastRow="0" w:firstColumn="1" w:lastColumn="0" w:noHBand="0" w:noVBand="1"/>
      </w:tblPr>
      <w:tblGrid>
        <w:gridCol w:w="2041"/>
        <w:gridCol w:w="4588"/>
        <w:gridCol w:w="3827"/>
      </w:tblGrid>
      <w:tr w:rsidR="00851B34" w:rsidTr="00851B34">
        <w:tc>
          <w:tcPr>
            <w:tcW w:w="2041" w:type="dxa"/>
            <w:tcBorders>
              <w:top w:val="single" w:sz="4" w:space="0" w:color="auto"/>
              <w:left w:val="single" w:sz="4" w:space="0" w:color="auto"/>
              <w:bottom w:val="single" w:sz="4" w:space="0" w:color="auto"/>
              <w:right w:val="single" w:sz="4" w:space="0" w:color="auto"/>
            </w:tcBorders>
            <w:hideMark/>
          </w:tcPr>
          <w:p w:rsidR="00851B34" w:rsidRDefault="00851B34">
            <w:pPr>
              <w:rPr>
                <w:rFonts w:ascii="Times New Roman" w:hAnsi="Times New Roman"/>
                <w:b/>
                <w:sz w:val="24"/>
                <w:szCs w:val="24"/>
              </w:rPr>
            </w:pPr>
            <w:r>
              <w:rPr>
                <w:rFonts w:ascii="Times New Roman" w:hAnsi="Times New Roman"/>
                <w:b/>
                <w:sz w:val="24"/>
                <w:szCs w:val="24"/>
                <w:lang w:val="kk-KZ"/>
              </w:rPr>
              <w:t>І тоқсан</w:t>
            </w:r>
          </w:p>
        </w:tc>
        <w:tc>
          <w:tcPr>
            <w:tcW w:w="4588" w:type="dxa"/>
            <w:tcBorders>
              <w:top w:val="single" w:sz="4" w:space="0" w:color="auto"/>
              <w:left w:val="single" w:sz="4" w:space="0" w:color="auto"/>
              <w:bottom w:val="single" w:sz="4" w:space="0" w:color="auto"/>
              <w:right w:val="single" w:sz="4" w:space="0" w:color="auto"/>
            </w:tcBorders>
          </w:tcPr>
          <w:p w:rsidR="00851B34" w:rsidRDefault="00851B34">
            <w:pPr>
              <w:rPr>
                <w:rFonts w:ascii="Times New Roman" w:hAnsi="Times New Roman"/>
                <w:b/>
                <w:sz w:val="24"/>
                <w:szCs w:val="24"/>
                <w:lang w:val="kk-KZ"/>
              </w:rPr>
            </w:pPr>
          </w:p>
        </w:tc>
        <w:tc>
          <w:tcPr>
            <w:tcW w:w="3827" w:type="dxa"/>
            <w:tcBorders>
              <w:top w:val="single" w:sz="4" w:space="0" w:color="auto"/>
              <w:left w:val="single" w:sz="4" w:space="0" w:color="auto"/>
              <w:bottom w:val="single" w:sz="4" w:space="0" w:color="auto"/>
              <w:right w:val="single" w:sz="4" w:space="0" w:color="auto"/>
            </w:tcBorders>
            <w:hideMark/>
          </w:tcPr>
          <w:p w:rsidR="00851B34" w:rsidRDefault="00851B34">
            <w:pPr>
              <w:rPr>
                <w:rFonts w:ascii="Times New Roman" w:hAnsi="Times New Roman"/>
                <w:b/>
                <w:sz w:val="24"/>
                <w:szCs w:val="24"/>
                <w:lang w:val="kk-KZ"/>
              </w:rPr>
            </w:pPr>
            <w:r>
              <w:rPr>
                <w:rFonts w:ascii="Times New Roman" w:hAnsi="Times New Roman"/>
                <w:b/>
                <w:sz w:val="24"/>
                <w:szCs w:val="24"/>
                <w:lang w:val="kk-KZ"/>
              </w:rPr>
              <w:t xml:space="preserve"> 22</w:t>
            </w:r>
            <w:r>
              <w:rPr>
                <w:rFonts w:ascii="Times New Roman" w:hAnsi="Times New Roman"/>
                <w:b/>
                <w:sz w:val="24"/>
                <w:szCs w:val="24"/>
                <w:lang w:val="kk-KZ"/>
              </w:rPr>
              <w:t>-</w:t>
            </w:r>
            <w:r>
              <w:rPr>
                <w:rFonts w:ascii="Times New Roman" w:hAnsi="Times New Roman"/>
                <w:b/>
                <w:sz w:val="24"/>
                <w:szCs w:val="24"/>
                <w:lang w:val="kk-KZ"/>
              </w:rPr>
              <w:t xml:space="preserve"> </w:t>
            </w:r>
            <w:proofErr w:type="spellStart"/>
            <w:r>
              <w:rPr>
                <w:rFonts w:ascii="Times New Roman" w:hAnsi="Times New Roman"/>
                <w:b/>
                <w:sz w:val="24"/>
                <w:szCs w:val="24"/>
              </w:rPr>
              <w:t>саба</w:t>
            </w:r>
            <w:proofErr w:type="spellEnd"/>
            <w:r>
              <w:rPr>
                <w:rFonts w:ascii="Times New Roman" w:hAnsi="Times New Roman"/>
                <w:b/>
                <w:sz w:val="24"/>
                <w:szCs w:val="24"/>
                <w:lang w:val="kk-KZ"/>
              </w:rPr>
              <w:t>қ</w:t>
            </w:r>
          </w:p>
        </w:tc>
      </w:tr>
      <w:tr w:rsidR="00851B34" w:rsidTr="00851B34">
        <w:tc>
          <w:tcPr>
            <w:tcW w:w="2041" w:type="dxa"/>
            <w:tcBorders>
              <w:top w:val="single" w:sz="4" w:space="0" w:color="auto"/>
              <w:left w:val="single" w:sz="4" w:space="0" w:color="auto"/>
              <w:bottom w:val="single" w:sz="4" w:space="0" w:color="auto"/>
              <w:right w:val="single" w:sz="4" w:space="0" w:color="auto"/>
            </w:tcBorders>
          </w:tcPr>
          <w:p w:rsidR="00851B34" w:rsidRDefault="00851B34">
            <w:pPr>
              <w:rPr>
                <w:rFonts w:ascii="Times New Roman" w:hAnsi="Times New Roman" w:cs="Times New Roman"/>
                <w:b/>
                <w:sz w:val="24"/>
                <w:szCs w:val="24"/>
                <w:lang w:val="kk-KZ"/>
              </w:rPr>
            </w:pPr>
          </w:p>
          <w:p w:rsidR="00851B34" w:rsidRDefault="00851B34">
            <w:pPr>
              <w:rPr>
                <w:rFonts w:ascii="Times New Roman" w:hAnsi="Times New Roman" w:cs="Times New Roman"/>
                <w:b/>
                <w:sz w:val="24"/>
                <w:szCs w:val="24"/>
                <w:lang w:val="kk-KZ"/>
              </w:rPr>
            </w:pPr>
            <w:r>
              <w:rPr>
                <w:rFonts w:ascii="Times New Roman" w:hAnsi="Times New Roman" w:cs="Times New Roman"/>
                <w:b/>
                <w:sz w:val="28"/>
                <w:szCs w:val="28"/>
                <w:lang w:val="kk-KZ"/>
              </w:rPr>
              <w:t>§21-22</w:t>
            </w:r>
          </w:p>
        </w:tc>
        <w:tc>
          <w:tcPr>
            <w:tcW w:w="4588" w:type="dxa"/>
            <w:tcBorders>
              <w:top w:val="single" w:sz="4" w:space="0" w:color="auto"/>
              <w:left w:val="single" w:sz="4" w:space="0" w:color="auto"/>
              <w:bottom w:val="single" w:sz="4" w:space="0" w:color="auto"/>
              <w:right w:val="single" w:sz="4" w:space="0" w:color="auto"/>
            </w:tcBorders>
            <w:hideMark/>
          </w:tcPr>
          <w:p w:rsidR="00851B34" w:rsidRDefault="00851B34">
            <w:pPr>
              <w:tabs>
                <w:tab w:val="left" w:pos="145"/>
              </w:tabs>
              <w:contextualSpacing/>
              <w:rPr>
                <w:rFonts w:ascii="Times New Roman" w:hAnsi="Times New Roman"/>
                <w:b/>
                <w:sz w:val="24"/>
                <w:szCs w:val="24"/>
                <w:lang w:val="kk-KZ"/>
              </w:rPr>
            </w:pPr>
            <w:r>
              <w:rPr>
                <w:rFonts w:ascii="Times New Roman" w:hAnsi="Times New Roman"/>
                <w:b/>
                <w:sz w:val="24"/>
                <w:szCs w:val="24"/>
                <w:lang w:val="kk-KZ"/>
              </w:rPr>
              <w:t xml:space="preserve">Пәннің атауы: </w:t>
            </w:r>
          </w:p>
          <w:p w:rsidR="00851B34" w:rsidRDefault="00851B34">
            <w:pPr>
              <w:rPr>
                <w:rFonts w:ascii="Times New Roman" w:hAnsi="Times New Roman" w:cs="Times New Roman"/>
                <w:lang w:val="kk-KZ"/>
              </w:rPr>
            </w:pPr>
            <w:r>
              <w:rPr>
                <w:rFonts w:ascii="Times New Roman" w:hAnsi="Times New Roman" w:cs="Times New Roman"/>
                <w:sz w:val="24"/>
                <w:lang w:val="kk-KZ"/>
              </w:rPr>
              <w:t>Құқық негіздері</w:t>
            </w:r>
          </w:p>
        </w:tc>
        <w:tc>
          <w:tcPr>
            <w:tcW w:w="3827" w:type="dxa"/>
            <w:tcBorders>
              <w:top w:val="single" w:sz="4" w:space="0" w:color="auto"/>
              <w:left w:val="single" w:sz="4" w:space="0" w:color="auto"/>
              <w:bottom w:val="single" w:sz="4" w:space="0" w:color="auto"/>
              <w:right w:val="single" w:sz="4" w:space="0" w:color="auto"/>
            </w:tcBorders>
            <w:hideMark/>
          </w:tcPr>
          <w:p w:rsidR="00851B34" w:rsidRDefault="00851B34">
            <w:pPr>
              <w:rPr>
                <w:rFonts w:ascii="Times New Roman" w:hAnsi="Times New Roman"/>
                <w:sz w:val="24"/>
                <w:szCs w:val="24"/>
                <w:lang w:val="kk-KZ"/>
              </w:rPr>
            </w:pPr>
            <w:r>
              <w:rPr>
                <w:rFonts w:ascii="Times New Roman" w:hAnsi="Times New Roman" w:cs="Times New Roman"/>
                <w:sz w:val="24"/>
                <w:szCs w:val="28"/>
                <w:lang w:val="kk-KZ"/>
              </w:rPr>
              <w:t>10-сынып         Қоғамдық -гуманитарлық  бағыт</w:t>
            </w:r>
          </w:p>
        </w:tc>
      </w:tr>
      <w:tr w:rsidR="00851B34" w:rsidRPr="00851B34" w:rsidTr="00851B34">
        <w:tc>
          <w:tcPr>
            <w:tcW w:w="2041" w:type="dxa"/>
            <w:tcBorders>
              <w:top w:val="single" w:sz="4" w:space="0" w:color="auto"/>
              <w:left w:val="single" w:sz="4" w:space="0" w:color="auto"/>
              <w:bottom w:val="single" w:sz="4" w:space="0" w:color="auto"/>
              <w:right w:val="single" w:sz="4" w:space="0" w:color="auto"/>
            </w:tcBorders>
            <w:hideMark/>
          </w:tcPr>
          <w:p w:rsidR="00851B34" w:rsidRDefault="00851B34">
            <w:pPr>
              <w:rPr>
                <w:rFonts w:ascii="Times New Roman" w:hAnsi="Times New Roman"/>
                <w:b/>
                <w:sz w:val="24"/>
                <w:szCs w:val="24"/>
                <w:lang w:val="kk-KZ"/>
              </w:rPr>
            </w:pPr>
            <w:r>
              <w:rPr>
                <w:rFonts w:ascii="Times New Roman" w:hAnsi="Times New Roman"/>
                <w:b/>
                <w:sz w:val="24"/>
                <w:szCs w:val="24"/>
                <w:lang w:val="kk-KZ"/>
              </w:rPr>
              <w:t xml:space="preserve">Сабақтың тақырыбы: </w:t>
            </w:r>
          </w:p>
        </w:tc>
        <w:tc>
          <w:tcPr>
            <w:tcW w:w="8415" w:type="dxa"/>
            <w:gridSpan w:val="2"/>
            <w:tcBorders>
              <w:top w:val="single" w:sz="4" w:space="0" w:color="auto"/>
              <w:left w:val="single" w:sz="4" w:space="0" w:color="auto"/>
              <w:bottom w:val="single" w:sz="4" w:space="0" w:color="auto"/>
              <w:right w:val="single" w:sz="4" w:space="0" w:color="auto"/>
            </w:tcBorders>
            <w:hideMark/>
          </w:tcPr>
          <w:p w:rsidR="00851B34" w:rsidRDefault="00851B34">
            <w:pPr>
              <w:rPr>
                <w:rFonts w:ascii="Times New Roman" w:eastAsia="Times New Roman" w:hAnsi="Times New Roman" w:cs="Times New Roman"/>
                <w:b/>
                <w:sz w:val="24"/>
                <w:szCs w:val="24"/>
                <w:lang w:val="kk-KZ" w:eastAsia="ru-RU"/>
              </w:rPr>
            </w:pPr>
            <w:r>
              <w:rPr>
                <w:rFonts w:ascii="Times New Roman" w:hAnsi="Times New Roman"/>
                <w:b/>
                <w:sz w:val="24"/>
                <w:szCs w:val="24"/>
                <w:lang w:val="kk-KZ"/>
              </w:rPr>
              <w:t xml:space="preserve"> </w:t>
            </w:r>
            <w:r>
              <w:rPr>
                <w:rFonts w:ascii="Times New Roman" w:eastAsia="Times New Roman" w:hAnsi="Times New Roman" w:cs="Times New Roman"/>
                <w:b/>
                <w:sz w:val="24"/>
                <w:szCs w:val="24"/>
                <w:lang w:val="kk-KZ" w:eastAsia="ru-RU"/>
              </w:rPr>
              <w:t>Қазақстан  Республикасының  құқық  қорғау  органдары: ішкі істер министрлігі, прокуратура, сыбайлас  жемқорлыққа   қарсы қызмет органдар  (2-сабақ)</w:t>
            </w:r>
          </w:p>
          <w:p w:rsidR="00851B34" w:rsidRDefault="00851B34">
            <w:pPr>
              <w:rPr>
                <w:rFonts w:ascii="Times New Roman" w:hAnsi="Times New Roman"/>
                <w:b/>
                <w:sz w:val="24"/>
                <w:szCs w:val="24"/>
                <w:lang w:val="kk-KZ"/>
              </w:rPr>
            </w:pPr>
            <w:r>
              <w:rPr>
                <w:rFonts w:ascii="Times New Roman" w:hAnsi="Times New Roman"/>
                <w:b/>
                <w:sz w:val="24"/>
                <w:szCs w:val="24"/>
                <w:lang w:val="kk-KZ"/>
              </w:rPr>
              <w:t xml:space="preserve"> </w:t>
            </w:r>
          </w:p>
        </w:tc>
      </w:tr>
      <w:tr w:rsidR="00851B34" w:rsidRPr="00851B34" w:rsidTr="00851B34">
        <w:tc>
          <w:tcPr>
            <w:tcW w:w="2041" w:type="dxa"/>
            <w:tcBorders>
              <w:top w:val="single" w:sz="4" w:space="0" w:color="auto"/>
              <w:left w:val="single" w:sz="4" w:space="0" w:color="auto"/>
              <w:bottom w:val="single" w:sz="4" w:space="0" w:color="auto"/>
              <w:right w:val="single" w:sz="4" w:space="0" w:color="auto"/>
            </w:tcBorders>
            <w:hideMark/>
          </w:tcPr>
          <w:p w:rsidR="00851B34" w:rsidRDefault="00851B34">
            <w:pPr>
              <w:rPr>
                <w:rFonts w:ascii="Times New Roman" w:hAnsi="Times New Roman"/>
                <w:b/>
                <w:sz w:val="24"/>
                <w:szCs w:val="24"/>
                <w:lang w:val="kk-KZ"/>
              </w:rPr>
            </w:pPr>
            <w:r>
              <w:rPr>
                <w:rFonts w:ascii="Times New Roman" w:hAnsi="Times New Roman"/>
                <w:b/>
                <w:sz w:val="24"/>
                <w:szCs w:val="24"/>
                <w:lang w:val="kk-KZ"/>
              </w:rPr>
              <w:t>Оқу мақсаты:</w:t>
            </w:r>
          </w:p>
        </w:tc>
        <w:tc>
          <w:tcPr>
            <w:tcW w:w="8415" w:type="dxa"/>
            <w:gridSpan w:val="2"/>
            <w:tcBorders>
              <w:top w:val="single" w:sz="4" w:space="0" w:color="auto"/>
              <w:left w:val="single" w:sz="4" w:space="0" w:color="auto"/>
              <w:bottom w:val="single" w:sz="4" w:space="0" w:color="auto"/>
              <w:right w:val="single" w:sz="4" w:space="0" w:color="auto"/>
            </w:tcBorders>
            <w:hideMark/>
          </w:tcPr>
          <w:p w:rsidR="00851B34" w:rsidRPr="00851B34" w:rsidRDefault="00851B34">
            <w:pPr>
              <w:rPr>
                <w:rFonts w:ascii="Times New Roman" w:hAnsi="Times New Roman"/>
                <w:sz w:val="24"/>
                <w:szCs w:val="24"/>
                <w:lang w:val="kk-KZ"/>
              </w:rPr>
            </w:pPr>
            <w:r w:rsidRPr="00851B34">
              <w:rPr>
                <w:rFonts w:ascii="Times New Roman" w:hAnsi="Times New Roman"/>
                <w:sz w:val="24"/>
                <w:szCs w:val="24"/>
                <w:lang w:val="kk-KZ"/>
              </w:rPr>
              <w:t>10.1.4.2  -</w:t>
            </w:r>
            <w:r w:rsidRPr="00851B34">
              <w:rPr>
                <w:rFonts w:ascii="Times New Roman" w:hAnsi="Times New Roman"/>
                <w:szCs w:val="24"/>
                <w:lang w:val="kk-KZ"/>
              </w:rPr>
              <w:t xml:space="preserve"> Қазақстан Республикасының  құқық қорғау органдары: ішкі істер министрлігі, прокуратура, сыбайлас  жемқорлыққа қарсы қызмет органдар</w:t>
            </w:r>
          </w:p>
        </w:tc>
      </w:tr>
      <w:tr w:rsidR="00851B34" w:rsidRPr="00851B34" w:rsidTr="00851B34">
        <w:tc>
          <w:tcPr>
            <w:tcW w:w="2041" w:type="dxa"/>
            <w:tcBorders>
              <w:top w:val="single" w:sz="4" w:space="0" w:color="auto"/>
              <w:left w:val="single" w:sz="4" w:space="0" w:color="auto"/>
              <w:bottom w:val="single" w:sz="4" w:space="0" w:color="auto"/>
              <w:right w:val="single" w:sz="4" w:space="0" w:color="auto"/>
            </w:tcBorders>
            <w:hideMark/>
          </w:tcPr>
          <w:p w:rsidR="00851B34" w:rsidRDefault="00851B34">
            <w:pPr>
              <w:rPr>
                <w:rFonts w:ascii="Times New Roman" w:hAnsi="Times New Roman"/>
                <w:sz w:val="24"/>
                <w:szCs w:val="24"/>
                <w:lang w:val="kk-KZ"/>
              </w:rPr>
            </w:pPr>
            <w:r>
              <w:rPr>
                <w:rFonts w:ascii="Times New Roman" w:hAnsi="Times New Roman"/>
                <w:b/>
                <w:sz w:val="24"/>
                <w:szCs w:val="24"/>
                <w:lang w:val="kk-KZ"/>
              </w:rPr>
              <w:t>Сабақтың мақсаты</w:t>
            </w:r>
            <w:r>
              <w:rPr>
                <w:rFonts w:ascii="Times New Roman" w:hAnsi="Times New Roman"/>
                <w:sz w:val="24"/>
                <w:szCs w:val="24"/>
                <w:lang w:val="kk-KZ"/>
              </w:rPr>
              <w:t>:</w:t>
            </w:r>
          </w:p>
        </w:tc>
        <w:tc>
          <w:tcPr>
            <w:tcW w:w="8415" w:type="dxa"/>
            <w:gridSpan w:val="2"/>
            <w:tcBorders>
              <w:top w:val="single" w:sz="4" w:space="0" w:color="auto"/>
              <w:left w:val="single" w:sz="4" w:space="0" w:color="auto"/>
              <w:bottom w:val="single" w:sz="4" w:space="0" w:color="auto"/>
              <w:right w:val="single" w:sz="4" w:space="0" w:color="auto"/>
            </w:tcBorders>
            <w:hideMark/>
          </w:tcPr>
          <w:p w:rsidR="00851B34" w:rsidRDefault="00851B34">
            <w:pPr>
              <w:jc w:val="both"/>
              <w:rPr>
                <w:rFonts w:ascii="Times New Roman" w:hAnsi="Times New Roman"/>
                <w:sz w:val="24"/>
                <w:szCs w:val="24"/>
                <w:lang w:val="kk-KZ"/>
              </w:rPr>
            </w:pPr>
            <w:r>
              <w:rPr>
                <w:rFonts w:ascii="Times New Roman" w:eastAsia="Times New Roman" w:hAnsi="Times New Roman" w:cs="Times New Roman"/>
                <w:sz w:val="24"/>
                <w:szCs w:val="24"/>
                <w:lang w:val="kk-KZ" w:eastAsia="ru-RU"/>
              </w:rPr>
              <w:t>Сабақ барысында сендер Қазақстан республикасының құқық қорғау қызметін қарастырамыз; құқық қорғау органдары жүйесін анықтау</w:t>
            </w:r>
            <w:r>
              <w:rPr>
                <w:rFonts w:ascii="Times New Roman" w:eastAsia="MS Minngs" w:hAnsi="Times New Roman" w:cs="Times New Roman"/>
                <w:sz w:val="24"/>
                <w:szCs w:val="24"/>
                <w:lang w:val="kk-KZ" w:eastAsia="en-US"/>
              </w:rPr>
              <w:t xml:space="preserve">. </w:t>
            </w:r>
          </w:p>
        </w:tc>
      </w:tr>
      <w:tr w:rsidR="00851B34" w:rsidRPr="00851B34" w:rsidTr="00851B34">
        <w:tc>
          <w:tcPr>
            <w:tcW w:w="2041" w:type="dxa"/>
            <w:tcBorders>
              <w:top w:val="single" w:sz="4" w:space="0" w:color="auto"/>
              <w:left w:val="single" w:sz="4" w:space="0" w:color="auto"/>
              <w:bottom w:val="single" w:sz="4" w:space="0" w:color="auto"/>
              <w:right w:val="single" w:sz="4" w:space="0" w:color="auto"/>
            </w:tcBorders>
            <w:hideMark/>
          </w:tcPr>
          <w:p w:rsidR="00851B34" w:rsidRDefault="00851B34">
            <w:pPr>
              <w:rPr>
                <w:rFonts w:ascii="Times New Roman" w:hAnsi="Times New Roman"/>
                <w:b/>
                <w:sz w:val="24"/>
                <w:szCs w:val="24"/>
                <w:lang w:val="kk-KZ"/>
              </w:rPr>
            </w:pPr>
            <w:r>
              <w:rPr>
                <w:rFonts w:ascii="Times New Roman" w:hAnsi="Times New Roman"/>
                <w:b/>
                <w:sz w:val="24"/>
                <w:szCs w:val="24"/>
                <w:lang w:val="kk-KZ"/>
              </w:rPr>
              <w:t xml:space="preserve">Сабақтың барысы: </w:t>
            </w:r>
            <w:r>
              <w:rPr>
                <w:rFonts w:ascii="Times New Roman" w:hAnsi="Times New Roman"/>
                <w:sz w:val="24"/>
                <w:szCs w:val="24"/>
                <w:lang w:val="kk-KZ"/>
              </w:rPr>
              <w:t>Қысқаша конспект.</w:t>
            </w:r>
          </w:p>
        </w:tc>
        <w:tc>
          <w:tcPr>
            <w:tcW w:w="8415" w:type="dxa"/>
            <w:gridSpan w:val="2"/>
            <w:tcBorders>
              <w:top w:val="single" w:sz="4" w:space="0" w:color="auto"/>
              <w:left w:val="single" w:sz="4" w:space="0" w:color="auto"/>
              <w:bottom w:val="single" w:sz="4" w:space="0" w:color="auto"/>
              <w:right w:val="single" w:sz="4" w:space="0" w:color="auto"/>
            </w:tcBorders>
          </w:tcPr>
          <w:p w:rsidR="00851B34" w:rsidRDefault="00851B34">
            <w:pPr>
              <w:rPr>
                <w:rFonts w:ascii="Times New Roman" w:hAnsi="Times New Roman"/>
                <w:sz w:val="24"/>
                <w:szCs w:val="24"/>
                <w:lang w:val="kk-KZ"/>
              </w:rPr>
            </w:pPr>
            <w:r>
              <w:rPr>
                <w:rFonts w:ascii="Times New Roman" w:hAnsi="Times New Roman"/>
                <w:sz w:val="24"/>
                <w:szCs w:val="24"/>
                <w:lang w:val="kk-KZ"/>
              </w:rPr>
              <w:t>Балалар, Қазақстан Республикасының прокуратурасы — Қазақстан Республикасының аумағындағы заңдардың, Қазақстан Республикасы Президенті жарлықтарының және өзге де нормативтік-құқықтық актілердің дәлме-дәл және біркелкі қолданылуын, жедел-іздестіру қызметінің, анықтау мен тергеудің, әкімшілік және атқару-орындаушылық іс жүргізудің заңдылығын жоғарыдан қадағалауды жүзеге асыратын мемлекеттік орган.</w:t>
            </w:r>
          </w:p>
          <w:p w:rsidR="00851B34" w:rsidRDefault="00851B34">
            <w:pPr>
              <w:rPr>
                <w:rFonts w:ascii="Times New Roman" w:hAnsi="Times New Roman"/>
                <w:sz w:val="24"/>
                <w:szCs w:val="24"/>
                <w:lang w:val="kk-KZ"/>
              </w:rPr>
            </w:pPr>
            <w:r>
              <w:rPr>
                <w:rFonts w:ascii="Times New Roman" w:hAnsi="Times New Roman"/>
                <w:sz w:val="24"/>
                <w:szCs w:val="24"/>
                <w:lang w:val="kk-KZ"/>
              </w:rPr>
              <w:t xml:space="preserve">   Прокуратура органдары төменгі прокурорларды жоғары тұрған прокурорларға қатаң бағындыратын бірыңғай орталықтандырылған жүйені құрайды. Қазақстан Республикасының Бас прокуратурасын Парламент сенатының келісімімен қызметке бес жыл мерзімге Президент тағайындайтын Бас прокурор басқарады. Бас прокурордың ұсынуы бойынша Қазақстан Республикасының Президенті тағайындайтын бірінші орынбасары және орынбасарлары болады.</w:t>
            </w:r>
          </w:p>
          <w:p w:rsidR="00851B34" w:rsidRDefault="00851B34">
            <w:pPr>
              <w:rPr>
                <w:rFonts w:ascii="Times New Roman" w:hAnsi="Times New Roman"/>
                <w:sz w:val="24"/>
                <w:szCs w:val="24"/>
                <w:lang w:val="kk-KZ"/>
              </w:rPr>
            </w:pPr>
            <w:r>
              <w:rPr>
                <w:rFonts w:ascii="Times New Roman" w:hAnsi="Times New Roman"/>
                <w:sz w:val="24"/>
                <w:szCs w:val="24"/>
                <w:lang w:val="kk-KZ"/>
              </w:rPr>
              <w:t xml:space="preserve">   Прокуратура органдары жүйесіне: Бас Прокуратура облыстардың прокуратуралары; республика астанасы мен республикалық маңызы бар қалалардың прокуратуралары; ауданаралық, аудандық, қалалық және оларға теңестірілген әскери және мамандандырылған прокуратуралар кіреді. Басқармалар мен бөлімдердің бастықтарын және олардың орынбасарларын, сондай-ақ аға көмекшілерін, айрықша тапсырмалар жөніндегі көмекшілерді, аға прокурорлар мен басқармалардың және бөлімдердің прокурорларын қызметке Республиканың Бас прокуроры тағайындайды және қызметінен босатады.</w:t>
            </w:r>
          </w:p>
          <w:p w:rsidR="00851B34" w:rsidRDefault="00851B34">
            <w:pPr>
              <w:rPr>
                <w:rFonts w:ascii="Times New Roman" w:hAnsi="Times New Roman"/>
                <w:sz w:val="24"/>
                <w:szCs w:val="24"/>
                <w:lang w:val="kk-KZ"/>
              </w:rPr>
            </w:pPr>
            <w:r>
              <w:rPr>
                <w:rFonts w:ascii="Times New Roman" w:hAnsi="Times New Roman"/>
                <w:sz w:val="24"/>
                <w:szCs w:val="24"/>
                <w:lang w:val="kk-KZ"/>
              </w:rPr>
              <w:t xml:space="preserve"> Сыбайлас жемқорлыққа қарсы күрес жүргізу дегеніміз - бұл мемлекетте тұрақтылықты қамтамасыз етудің қажетті шарты деп айтқан екен кезінде Арестотель ғұлама. «Кез келген мемлекеттік құрылыстағы басты нәрсе - бұл заңдар өзге де күн тәртібінің жәрдемімен істі лауазым иелері баю жолына түсіп кетпейтіндей етіп ұйымдастыру. Жалпы жұртқа ортақ пайда келуін ойластыратын мемлекеттік құрылыстар ғана әділ, дұрыс болмақ», -  деген екен ежелгі ойшыл ғалым.</w:t>
            </w:r>
          </w:p>
          <w:p w:rsidR="00851B34" w:rsidRDefault="00851B34">
            <w:pPr>
              <w:rPr>
                <w:rFonts w:ascii="Times New Roman" w:hAnsi="Times New Roman"/>
                <w:sz w:val="24"/>
                <w:szCs w:val="24"/>
                <w:lang w:val="kk-KZ"/>
              </w:rPr>
            </w:pPr>
            <w:r>
              <w:rPr>
                <w:rFonts w:ascii="Times New Roman" w:hAnsi="Times New Roman"/>
                <w:sz w:val="24"/>
                <w:szCs w:val="24"/>
                <w:lang w:val="kk-KZ"/>
              </w:rPr>
              <w:t xml:space="preserve">         Сыбайлас жемқорлықпен күресу елі</w:t>
            </w:r>
            <w:r>
              <w:rPr>
                <w:rFonts w:ascii="Times New Roman" w:hAnsi="Times New Roman"/>
                <w:sz w:val="24"/>
                <w:szCs w:val="24"/>
                <w:lang w:val="kk-KZ"/>
              </w:rPr>
              <w:softHyphen/>
              <w:t>міздің бүгінгі күнгі күрделі мәселелерінің бірі болып отыр. Үлкен әлеуметтік қасі</w:t>
            </w:r>
            <w:r>
              <w:rPr>
                <w:rFonts w:ascii="Times New Roman" w:hAnsi="Times New Roman"/>
                <w:sz w:val="24"/>
                <w:szCs w:val="24"/>
                <w:lang w:val="kk-KZ"/>
              </w:rPr>
              <w:softHyphen/>
              <w:t>рет болып табылатын ол саяси даму тұрғы</w:t>
            </w:r>
            <w:r>
              <w:rPr>
                <w:rFonts w:ascii="Times New Roman" w:hAnsi="Times New Roman"/>
                <w:sz w:val="24"/>
                <w:szCs w:val="24"/>
                <w:lang w:val="kk-KZ"/>
              </w:rPr>
              <w:softHyphen/>
              <w:t>сынан бір-біріне ұқсамайтын әлемдегі бар</w:t>
            </w:r>
            <w:r>
              <w:rPr>
                <w:rFonts w:ascii="Times New Roman" w:hAnsi="Times New Roman"/>
                <w:sz w:val="24"/>
                <w:szCs w:val="24"/>
                <w:lang w:val="kk-KZ"/>
              </w:rPr>
              <w:softHyphen/>
              <w:t>лық елдердің қай-қайсысын да қатты алаңдататыны айқын.</w:t>
            </w:r>
          </w:p>
          <w:p w:rsidR="00851B34" w:rsidRDefault="00851B34">
            <w:pPr>
              <w:rPr>
                <w:rFonts w:ascii="Times New Roman" w:hAnsi="Times New Roman"/>
                <w:sz w:val="24"/>
                <w:szCs w:val="24"/>
                <w:lang w:val="kk-KZ"/>
              </w:rPr>
            </w:pPr>
          </w:p>
          <w:p w:rsidR="00851B34" w:rsidRDefault="00851B34">
            <w:pPr>
              <w:rPr>
                <w:rFonts w:ascii="Times New Roman" w:hAnsi="Times New Roman"/>
                <w:sz w:val="24"/>
                <w:szCs w:val="24"/>
                <w:lang w:val="kk-KZ"/>
              </w:rPr>
            </w:pPr>
            <w:r>
              <w:rPr>
                <w:rFonts w:ascii="Times New Roman" w:hAnsi="Times New Roman"/>
                <w:sz w:val="24"/>
                <w:szCs w:val="24"/>
                <w:lang w:val="kk-KZ"/>
              </w:rPr>
              <w:t xml:space="preserve">         Әрбір қоғам дамуының күнегей жағымен қатар көлеңкелі тұсы да бар қатар жүретіндіктен, елдің әлеуметтік хал-ахуатын жақсарып, экономикалық жоғары даму деңгейіне жетуді, халқымыздың демографиялық өсіп-өнуін </w:t>
            </w:r>
            <w:r>
              <w:rPr>
                <w:rFonts w:ascii="Times New Roman" w:hAnsi="Times New Roman"/>
                <w:sz w:val="24"/>
                <w:szCs w:val="24"/>
                <w:lang w:val="kk-KZ"/>
              </w:rPr>
              <w:lastRenderedPageBreak/>
              <w:t>көздеген шаралар жасалынып жатқан кезде, алға басқан қадамды кейін тартып, дамуымызға тежеу болып отырған сыбайлас жемқорлықпен күресті күшейту - әрқасымыздың азаматтық борышымыз болып табылады.</w:t>
            </w:r>
          </w:p>
          <w:p w:rsidR="00851B34" w:rsidRDefault="00851B34">
            <w:pPr>
              <w:rPr>
                <w:rFonts w:ascii="Times New Roman" w:hAnsi="Times New Roman"/>
                <w:sz w:val="24"/>
                <w:szCs w:val="24"/>
                <w:lang w:val="kk-KZ"/>
              </w:rPr>
            </w:pPr>
            <w:r>
              <w:rPr>
                <w:rFonts w:ascii="Times New Roman" w:hAnsi="Times New Roman"/>
                <w:sz w:val="24"/>
                <w:szCs w:val="24"/>
                <w:lang w:val="kk-KZ"/>
              </w:rPr>
              <w:t xml:space="preserve">         Қазақстан Республикасының «Сыбайлас жемқорлыққа қарсы күресу туралы» Заңның басты мақсаты – азаматтардың құқықтары  мен бостандықтарын қорғау, сыбайлас жемқорлық   көріністерінен туындайтын қауіп-қатерден ұлттық қауіпсіздікті қамтамасыз ету, жемқорлыққа байланысты құқық бұзушылықтың алдын алу, олардың жолын кесу және ашу болып табылады. Осы заңмен, мемлекеттік міндетті атқаратын және де оларға теңестірілген адамдардың лауазымдық өкілеттігін, мүмкіндіктерін пайдалана отырып, пайда табу сыбайлас жемқорлық, деп анықталған. Мемлекеттік тиісті органдар сыбайлас жемқорлықпен күресті жүйелі түрде жалғастырып, пәрменді шаралар көріп отырғаны баршаға белгілі. Оның айтарлықтай нәтижесі де бар. Олар туралы бұқаралық баспасөз бетінде, теледидар және радио арқылы қоғам мүшелеріне жеткізіліп жүр.</w:t>
            </w:r>
          </w:p>
        </w:tc>
      </w:tr>
      <w:tr w:rsidR="00851B34" w:rsidTr="00851B34">
        <w:trPr>
          <w:trHeight w:val="2117"/>
        </w:trPr>
        <w:tc>
          <w:tcPr>
            <w:tcW w:w="2041" w:type="dxa"/>
            <w:tcBorders>
              <w:top w:val="single" w:sz="4" w:space="0" w:color="auto"/>
              <w:left w:val="single" w:sz="4" w:space="0" w:color="auto"/>
              <w:bottom w:val="single" w:sz="4" w:space="0" w:color="auto"/>
              <w:right w:val="single" w:sz="4" w:space="0" w:color="auto"/>
            </w:tcBorders>
          </w:tcPr>
          <w:p w:rsidR="00851B34" w:rsidRDefault="00851B34">
            <w:pPr>
              <w:rPr>
                <w:rFonts w:ascii="Times New Roman" w:hAnsi="Times New Roman"/>
                <w:b/>
                <w:sz w:val="24"/>
                <w:szCs w:val="24"/>
                <w:lang w:val="kk-KZ"/>
              </w:rPr>
            </w:pPr>
            <w:r>
              <w:rPr>
                <w:rFonts w:ascii="Times New Roman" w:hAnsi="Times New Roman"/>
                <w:sz w:val="24"/>
                <w:szCs w:val="24"/>
                <w:lang w:val="kk-KZ"/>
              </w:rPr>
              <w:lastRenderedPageBreak/>
              <w:t xml:space="preserve"> </w:t>
            </w:r>
            <w:r>
              <w:rPr>
                <w:rFonts w:ascii="Times New Roman" w:hAnsi="Times New Roman"/>
                <w:b/>
                <w:sz w:val="24"/>
                <w:szCs w:val="24"/>
                <w:lang w:val="kk-KZ"/>
              </w:rPr>
              <w:t>Сабақ барысында орындалатын тапсырмалар:</w:t>
            </w:r>
          </w:p>
          <w:p w:rsidR="00851B34" w:rsidRDefault="00851B34">
            <w:pPr>
              <w:rPr>
                <w:rFonts w:ascii="Times New Roman" w:hAnsi="Times New Roman"/>
                <w:b/>
                <w:sz w:val="24"/>
                <w:szCs w:val="24"/>
                <w:lang w:val="kk-KZ"/>
              </w:rPr>
            </w:pPr>
          </w:p>
          <w:p w:rsidR="00851B34" w:rsidRDefault="00851B34">
            <w:pPr>
              <w:rPr>
                <w:rFonts w:ascii="Times New Roman" w:hAnsi="Times New Roman"/>
                <w:b/>
                <w:sz w:val="24"/>
                <w:szCs w:val="24"/>
                <w:lang w:val="kk-KZ"/>
              </w:rPr>
            </w:pPr>
          </w:p>
          <w:p w:rsidR="00851B34" w:rsidRDefault="00851B34">
            <w:pPr>
              <w:rPr>
                <w:rFonts w:ascii="Times New Roman" w:hAnsi="Times New Roman"/>
                <w:b/>
                <w:sz w:val="24"/>
                <w:szCs w:val="24"/>
                <w:lang w:val="kk-KZ"/>
              </w:rPr>
            </w:pPr>
          </w:p>
          <w:p w:rsidR="00851B34" w:rsidRDefault="00851B34">
            <w:pPr>
              <w:rPr>
                <w:rFonts w:ascii="Times New Roman" w:hAnsi="Times New Roman"/>
                <w:b/>
                <w:sz w:val="24"/>
                <w:szCs w:val="24"/>
                <w:lang w:val="kk-KZ"/>
              </w:rPr>
            </w:pPr>
          </w:p>
          <w:p w:rsidR="00851B34" w:rsidRDefault="00851B34">
            <w:pPr>
              <w:rPr>
                <w:rFonts w:ascii="Times New Roman" w:hAnsi="Times New Roman"/>
                <w:b/>
                <w:sz w:val="24"/>
                <w:szCs w:val="24"/>
                <w:lang w:val="kk-KZ"/>
              </w:rPr>
            </w:pPr>
          </w:p>
          <w:p w:rsidR="00851B34" w:rsidRDefault="00851B34">
            <w:pPr>
              <w:rPr>
                <w:rFonts w:ascii="Times New Roman" w:hAnsi="Times New Roman"/>
                <w:sz w:val="24"/>
                <w:szCs w:val="24"/>
                <w:lang w:val="kk-KZ"/>
              </w:rPr>
            </w:pPr>
          </w:p>
        </w:tc>
        <w:tc>
          <w:tcPr>
            <w:tcW w:w="8415" w:type="dxa"/>
            <w:gridSpan w:val="2"/>
            <w:tcBorders>
              <w:top w:val="single" w:sz="4" w:space="0" w:color="auto"/>
              <w:left w:val="single" w:sz="4" w:space="0" w:color="auto"/>
              <w:bottom w:val="single" w:sz="4" w:space="0" w:color="auto"/>
              <w:right w:val="single" w:sz="4" w:space="0" w:color="auto"/>
            </w:tcBorders>
          </w:tcPr>
          <w:p w:rsidR="00851B34" w:rsidRDefault="00851B34">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Балалар төменде берілген тапсырмалардың  2-3-еуін өз таңдауларың бойынша орындаңдар.</w:t>
            </w:r>
          </w:p>
          <w:p w:rsidR="00851B34" w:rsidRDefault="00851B34">
            <w:pPr>
              <w:rPr>
                <w:rFonts w:ascii="Times New Roman" w:eastAsia="Malgun Gothic" w:hAnsi="Times New Roman" w:cs="Times New Roman"/>
                <w:sz w:val="24"/>
                <w:szCs w:val="24"/>
                <w:lang w:val="kk-KZ"/>
              </w:rPr>
            </w:pPr>
            <w:r>
              <w:rPr>
                <w:rFonts w:ascii="Times New Roman" w:eastAsia="Malgun Gothic" w:hAnsi="Times New Roman" w:cs="Times New Roman"/>
                <w:b/>
                <w:sz w:val="24"/>
                <w:szCs w:val="24"/>
                <w:lang w:val="kk-KZ"/>
              </w:rPr>
              <w:t>1-тапсырма</w:t>
            </w:r>
            <w:r>
              <w:rPr>
                <w:rFonts w:ascii="Times New Roman" w:eastAsia="Malgun Gothic" w:hAnsi="Times New Roman" w:cs="Times New Roman"/>
                <w:b/>
                <w:sz w:val="24"/>
                <w:szCs w:val="24"/>
                <w:lang w:val="kk-KZ"/>
              </w:rPr>
              <w:t>:</w:t>
            </w:r>
            <w:r>
              <w:rPr>
                <w:rFonts w:ascii="Times New Roman" w:eastAsia="Malgun Gothic" w:hAnsi="Times New Roman" w:cs="Times New Roman"/>
                <w:sz w:val="24"/>
                <w:szCs w:val="24"/>
                <w:lang w:val="kk-KZ"/>
              </w:rPr>
              <w:t xml:space="preserve">  </w:t>
            </w:r>
            <w:r>
              <w:rPr>
                <w:rFonts w:ascii="Times New Roman" w:eastAsia="Malgun Gothic" w:hAnsi="Times New Roman" w:cs="Times New Roman"/>
                <w:b/>
                <w:sz w:val="24"/>
                <w:szCs w:val="24"/>
                <w:lang w:val="kk-KZ"/>
              </w:rPr>
              <w:t>Берілген ұғымдардың мағынасын  түсіндіру</w:t>
            </w:r>
          </w:p>
          <w:p w:rsidR="00851B34" w:rsidRDefault="00851B34">
            <w:pPr>
              <w:rPr>
                <w:rFonts w:ascii="Times New Roman" w:eastAsia="Malgun Gothic" w:hAnsi="Times New Roman" w:cs="Times New Roman"/>
                <w:sz w:val="24"/>
                <w:szCs w:val="24"/>
                <w:lang w:val="kk-KZ"/>
              </w:rPr>
            </w:pPr>
          </w:p>
          <w:p w:rsidR="00851B34" w:rsidRDefault="00851B34" w:rsidP="004C2173">
            <w:pPr>
              <w:pStyle w:val="a3"/>
              <w:numPr>
                <w:ilvl w:val="0"/>
                <w:numId w:val="1"/>
              </w:num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Прок</w:t>
            </w:r>
            <w:r>
              <w:rPr>
                <w:rFonts w:ascii="Times New Roman" w:eastAsia="Malgun Gothic" w:hAnsi="Times New Roman" w:cs="Times New Roman"/>
                <w:b/>
                <w:sz w:val="24"/>
                <w:szCs w:val="24"/>
                <w:lang w:val="kk-KZ"/>
              </w:rPr>
              <w:t>у</w:t>
            </w:r>
            <w:r>
              <w:rPr>
                <w:rFonts w:ascii="Times New Roman" w:eastAsia="Malgun Gothic" w:hAnsi="Times New Roman" w:cs="Times New Roman"/>
                <w:b/>
                <w:sz w:val="24"/>
                <w:szCs w:val="24"/>
                <w:lang w:val="kk-KZ"/>
              </w:rPr>
              <w:t>ратура</w:t>
            </w:r>
            <w:r>
              <w:rPr>
                <w:rFonts w:ascii="Times New Roman" w:eastAsia="Malgun Gothic" w:hAnsi="Times New Roman" w:cs="Times New Roman"/>
                <w:b/>
                <w:sz w:val="24"/>
                <w:szCs w:val="24"/>
                <w:lang w:val="en-US"/>
              </w:rPr>
              <w:t>___________________________________________</w:t>
            </w:r>
          </w:p>
          <w:p w:rsidR="00851B34" w:rsidRDefault="00851B34">
            <w:pPr>
              <w:rPr>
                <w:rFonts w:ascii="Times New Roman" w:eastAsia="Malgun Gothic" w:hAnsi="Times New Roman" w:cs="Times New Roman"/>
                <w:b/>
                <w:sz w:val="24"/>
                <w:szCs w:val="24"/>
                <w:lang w:val="en-US"/>
              </w:rPr>
            </w:pPr>
            <w:r>
              <w:rPr>
                <w:rFonts w:ascii="Times New Roman" w:eastAsia="Malgun Gothic" w:hAnsi="Times New Roman" w:cs="Times New Roman"/>
                <w:b/>
                <w:sz w:val="24"/>
                <w:szCs w:val="24"/>
                <w:lang w:val="kk-KZ"/>
              </w:rPr>
              <w:t xml:space="preserve">     2.   Сыбайлас   жемқорлық</w:t>
            </w:r>
            <w:r>
              <w:rPr>
                <w:rFonts w:ascii="Times New Roman" w:eastAsia="Malgun Gothic" w:hAnsi="Times New Roman" w:cs="Times New Roman"/>
                <w:b/>
                <w:sz w:val="24"/>
                <w:szCs w:val="24"/>
                <w:lang w:val="en-US"/>
              </w:rPr>
              <w:t>_________________________________</w:t>
            </w:r>
          </w:p>
          <w:p w:rsidR="00851B34" w:rsidRDefault="00851B34">
            <w:pPr>
              <w:rPr>
                <w:rFonts w:ascii="Times New Roman" w:eastAsia="Malgun Gothic" w:hAnsi="Times New Roman" w:cs="Times New Roman"/>
                <w:b/>
                <w:sz w:val="24"/>
                <w:szCs w:val="24"/>
                <w:lang w:val="en-US"/>
              </w:rPr>
            </w:pPr>
            <w:r>
              <w:rPr>
                <w:rFonts w:ascii="Times New Roman" w:eastAsia="Malgun Gothic" w:hAnsi="Times New Roman" w:cs="Times New Roman"/>
                <w:b/>
                <w:sz w:val="24"/>
                <w:szCs w:val="24"/>
                <w:lang w:val="kk-KZ"/>
              </w:rPr>
              <w:t xml:space="preserve">     3.  Ішкі істер органдары </w:t>
            </w:r>
            <w:r>
              <w:rPr>
                <w:rFonts w:ascii="Times New Roman" w:eastAsia="Malgun Gothic" w:hAnsi="Times New Roman" w:cs="Times New Roman"/>
                <w:b/>
                <w:sz w:val="24"/>
                <w:szCs w:val="24"/>
              </w:rPr>
              <w:t>_______________________</w:t>
            </w:r>
            <w:r>
              <w:rPr>
                <w:rFonts w:ascii="Times New Roman" w:eastAsia="Malgun Gothic" w:hAnsi="Times New Roman" w:cs="Times New Roman"/>
                <w:b/>
                <w:sz w:val="24"/>
                <w:szCs w:val="24"/>
                <w:lang w:val="en-US"/>
              </w:rPr>
              <w:t>____________</w:t>
            </w:r>
          </w:p>
          <w:p w:rsidR="00851B34" w:rsidRDefault="00851B34">
            <w:pPr>
              <w:rPr>
                <w:rFonts w:ascii="Times New Roman" w:eastAsia="Malgun Gothic" w:hAnsi="Times New Roman" w:cs="Times New Roman"/>
                <w:b/>
                <w:sz w:val="24"/>
                <w:szCs w:val="24"/>
                <w:lang w:val="en-US"/>
              </w:rPr>
            </w:pPr>
            <w:r>
              <w:rPr>
                <w:rFonts w:ascii="Times New Roman" w:eastAsia="Malgun Gothic" w:hAnsi="Times New Roman" w:cs="Times New Roman"/>
                <w:b/>
                <w:sz w:val="24"/>
                <w:szCs w:val="24"/>
                <w:lang w:val="kk-KZ"/>
              </w:rPr>
              <w:t xml:space="preserve">     4.  Полиция </w:t>
            </w:r>
            <w:r>
              <w:rPr>
                <w:rFonts w:ascii="Times New Roman" w:eastAsia="Malgun Gothic" w:hAnsi="Times New Roman" w:cs="Times New Roman"/>
                <w:b/>
                <w:sz w:val="24"/>
                <w:szCs w:val="24"/>
              </w:rPr>
              <w:t>_____________________</w:t>
            </w:r>
            <w:r>
              <w:rPr>
                <w:rFonts w:ascii="Times New Roman" w:eastAsia="Malgun Gothic" w:hAnsi="Times New Roman" w:cs="Times New Roman"/>
                <w:b/>
                <w:sz w:val="24"/>
                <w:szCs w:val="24"/>
                <w:lang w:val="en-US"/>
              </w:rPr>
              <w:t>_________________________</w:t>
            </w:r>
          </w:p>
          <w:p w:rsidR="00851B34" w:rsidRDefault="00851B34">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 xml:space="preserve">  </w:t>
            </w:r>
          </w:p>
        </w:tc>
      </w:tr>
      <w:tr w:rsidR="00851B34" w:rsidTr="00851B34">
        <w:trPr>
          <w:trHeight w:val="1695"/>
        </w:trPr>
        <w:tc>
          <w:tcPr>
            <w:tcW w:w="2041" w:type="dxa"/>
            <w:tcBorders>
              <w:top w:val="single" w:sz="4" w:space="0" w:color="auto"/>
              <w:left w:val="single" w:sz="4" w:space="0" w:color="auto"/>
              <w:bottom w:val="single" w:sz="4" w:space="0" w:color="auto"/>
              <w:right w:val="single" w:sz="4" w:space="0" w:color="auto"/>
            </w:tcBorders>
          </w:tcPr>
          <w:p w:rsidR="00851B34" w:rsidRDefault="00851B34">
            <w:pPr>
              <w:rPr>
                <w:rFonts w:ascii="Times New Roman" w:hAnsi="Times New Roman"/>
                <w:b/>
                <w:sz w:val="24"/>
                <w:szCs w:val="24"/>
                <w:lang w:val="kk-KZ"/>
              </w:rPr>
            </w:pPr>
            <w:r>
              <w:rPr>
                <w:rFonts w:ascii="Times New Roman" w:hAnsi="Times New Roman" w:cs="Times New Roman"/>
                <w:b/>
                <w:bCs/>
                <w:color w:val="C00000"/>
                <w:sz w:val="21"/>
                <w:szCs w:val="21"/>
                <w:lang w:val="kk-KZ" w:eastAsia="ru-RU"/>
              </w:rPr>
              <w:t xml:space="preserve"> </w:t>
            </w:r>
            <w:r>
              <w:rPr>
                <w:rFonts w:ascii="Times New Roman" w:hAnsi="Times New Roman"/>
                <w:b/>
                <w:sz w:val="24"/>
                <w:szCs w:val="24"/>
                <w:lang w:val="kk-KZ"/>
              </w:rPr>
              <w:t>Тапсырманы орындау</w:t>
            </w:r>
            <w:r>
              <w:rPr>
                <w:rFonts w:ascii="Times New Roman" w:hAnsi="Times New Roman"/>
                <w:b/>
                <w:sz w:val="24"/>
                <w:szCs w:val="24"/>
                <w:lang w:val="kk-KZ"/>
              </w:rPr>
              <w:t>:</w:t>
            </w:r>
          </w:p>
          <w:p w:rsidR="00851B34" w:rsidRDefault="00851B34">
            <w:pPr>
              <w:rPr>
                <w:rFonts w:ascii="Times New Roman" w:hAnsi="Times New Roman"/>
                <w:sz w:val="24"/>
                <w:szCs w:val="24"/>
                <w:lang w:val="kk-KZ"/>
              </w:rPr>
            </w:pPr>
          </w:p>
        </w:tc>
        <w:tc>
          <w:tcPr>
            <w:tcW w:w="8415" w:type="dxa"/>
            <w:gridSpan w:val="2"/>
            <w:tcBorders>
              <w:top w:val="single" w:sz="4" w:space="0" w:color="auto"/>
              <w:left w:val="single" w:sz="4" w:space="0" w:color="auto"/>
              <w:bottom w:val="single" w:sz="4" w:space="0" w:color="auto"/>
              <w:right w:val="single" w:sz="4" w:space="0" w:color="auto"/>
            </w:tcBorders>
          </w:tcPr>
          <w:p w:rsidR="00851B34" w:rsidRDefault="00851B34">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2-тапсырма</w:t>
            </w:r>
            <w:r>
              <w:rPr>
                <w:rFonts w:ascii="Times New Roman" w:eastAsia="Malgun Gothic" w:hAnsi="Times New Roman" w:cs="Times New Roman"/>
                <w:b/>
                <w:sz w:val="24"/>
                <w:szCs w:val="24"/>
                <w:lang w:val="kk-KZ"/>
              </w:rPr>
              <w:t>:</w:t>
            </w:r>
            <w:r>
              <w:rPr>
                <w:rFonts w:ascii="Times New Roman" w:eastAsia="Malgun Gothic" w:hAnsi="Times New Roman" w:cs="Times New Roman"/>
                <w:b/>
                <w:sz w:val="24"/>
                <w:szCs w:val="24"/>
                <w:lang w:val="kk-KZ"/>
              </w:rPr>
              <w:t xml:space="preserve">   Сыбайлас  жемқорлық  туралы  талдау жасау</w:t>
            </w:r>
          </w:p>
          <w:p w:rsidR="00851B34" w:rsidRDefault="00851B34">
            <w:pPr>
              <w:rPr>
                <w:rFonts w:ascii="Times New Roman" w:eastAsia="Malgun Gothic" w:hAnsi="Times New Roman" w:cs="Times New Roman"/>
                <w:b/>
                <w:sz w:val="24"/>
                <w:szCs w:val="24"/>
                <w:lang w:val="kk-KZ"/>
              </w:rPr>
            </w:pPr>
          </w:p>
          <w:p w:rsidR="00851B34" w:rsidRDefault="00851B34">
            <w:pPr>
              <w:rPr>
                <w:rFonts w:ascii="Times New Roman" w:eastAsia="Malgun Gothic" w:hAnsi="Times New Roman" w:cs="Times New Roman"/>
                <w:b/>
                <w:sz w:val="24"/>
                <w:szCs w:val="24"/>
                <w:lang w:val="kk-KZ"/>
              </w:rPr>
            </w:pPr>
            <w:r>
              <w:rPr>
                <w:rFonts w:ascii="Times New Roman" w:eastAsia="Malgun Gothic" w:hAnsi="Times New Roman" w:cs="Times New Roman"/>
                <w:b/>
                <w:noProof/>
                <w:sz w:val="24"/>
                <w:szCs w:val="24"/>
                <w:lang w:eastAsia="ru-RU"/>
              </w:rPr>
              <w:drawing>
                <wp:inline distT="0" distB="0" distL="0" distR="0" wp14:anchorId="04383C8F" wp14:editId="7C77E75A">
                  <wp:extent cx="4772025" cy="2476500"/>
                  <wp:effectExtent l="0" t="0" r="9525" b="0"/>
                  <wp:docPr id="1" name="Рисунок 1" descr="Описание: Сыбайлас жемқорлық - бұл ғаламдық мәселе - online presen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Сыбайлас жемқорлық - бұл ғаламдық мәселе - online presentation"/>
                          <pic:cNvPicPr>
                            <a:picLocks noChangeAspect="1" noChangeArrowheads="1"/>
                          </pic:cNvPicPr>
                        </pic:nvPicPr>
                        <pic:blipFill>
                          <a:blip r:embed="rId6">
                            <a:extLst>
                              <a:ext uri="{28A0092B-C50C-407E-A947-70E740481C1C}">
                                <a14:useLocalDpi xmlns:a14="http://schemas.microsoft.com/office/drawing/2010/main" val="0"/>
                              </a:ext>
                            </a:extLst>
                          </a:blip>
                          <a:srcRect l="6104" t="10951" r="1794"/>
                          <a:stretch>
                            <a:fillRect/>
                          </a:stretch>
                        </pic:blipFill>
                        <pic:spPr bwMode="auto">
                          <a:xfrm>
                            <a:off x="0" y="0"/>
                            <a:ext cx="4772025" cy="2476500"/>
                          </a:xfrm>
                          <a:prstGeom prst="rect">
                            <a:avLst/>
                          </a:prstGeom>
                          <a:noFill/>
                          <a:ln>
                            <a:noFill/>
                          </a:ln>
                        </pic:spPr>
                      </pic:pic>
                    </a:graphicData>
                  </a:graphic>
                </wp:inline>
              </w:drawing>
            </w:r>
          </w:p>
          <w:p w:rsidR="00851B34" w:rsidRDefault="00851B34">
            <w:pPr>
              <w:rPr>
                <w:rFonts w:ascii="Times New Roman" w:hAnsi="Times New Roman"/>
                <w:b/>
                <w:sz w:val="24"/>
                <w:szCs w:val="24"/>
                <w:lang w:val="kk-KZ"/>
              </w:rPr>
            </w:pPr>
          </w:p>
        </w:tc>
      </w:tr>
      <w:tr w:rsidR="00851B34" w:rsidRPr="00851B34" w:rsidTr="00851B34">
        <w:trPr>
          <w:trHeight w:val="780"/>
        </w:trPr>
        <w:tc>
          <w:tcPr>
            <w:tcW w:w="2041" w:type="dxa"/>
            <w:tcBorders>
              <w:top w:val="single" w:sz="4" w:space="0" w:color="auto"/>
              <w:left w:val="single" w:sz="4" w:space="0" w:color="auto"/>
              <w:bottom w:val="single" w:sz="4" w:space="0" w:color="auto"/>
              <w:right w:val="single" w:sz="4" w:space="0" w:color="auto"/>
            </w:tcBorders>
          </w:tcPr>
          <w:p w:rsidR="00851B34" w:rsidRDefault="00851B34">
            <w:pPr>
              <w:rPr>
                <w:rFonts w:ascii="Times New Roman" w:hAnsi="Times New Roman"/>
                <w:b/>
                <w:sz w:val="24"/>
                <w:szCs w:val="24"/>
                <w:lang w:val="kk-KZ"/>
              </w:rPr>
            </w:pPr>
          </w:p>
          <w:p w:rsidR="00851B34" w:rsidRDefault="00851B34">
            <w:pPr>
              <w:rPr>
                <w:rFonts w:ascii="Times New Roman" w:hAnsi="Times New Roman"/>
                <w:b/>
                <w:sz w:val="24"/>
                <w:szCs w:val="24"/>
                <w:lang w:val="kk-KZ"/>
              </w:rPr>
            </w:pPr>
          </w:p>
          <w:p w:rsidR="00851B34" w:rsidRDefault="00851B34">
            <w:pPr>
              <w:rPr>
                <w:rFonts w:ascii="Times New Roman" w:hAnsi="Times New Roman"/>
                <w:b/>
                <w:sz w:val="24"/>
                <w:szCs w:val="24"/>
                <w:lang w:val="kk-KZ"/>
              </w:rPr>
            </w:pPr>
          </w:p>
          <w:p w:rsidR="00851B34" w:rsidRDefault="00851B34">
            <w:pPr>
              <w:rPr>
                <w:rFonts w:ascii="Times New Roman" w:hAnsi="Times New Roman"/>
                <w:b/>
                <w:sz w:val="24"/>
                <w:szCs w:val="24"/>
                <w:lang w:val="kk-KZ"/>
              </w:rPr>
            </w:pPr>
          </w:p>
          <w:p w:rsidR="00851B34" w:rsidRDefault="00851B34">
            <w:pPr>
              <w:rPr>
                <w:rFonts w:ascii="Times New Roman" w:hAnsi="Times New Roman"/>
                <w:b/>
                <w:sz w:val="24"/>
                <w:szCs w:val="24"/>
                <w:lang w:val="kk-KZ"/>
              </w:rPr>
            </w:pPr>
          </w:p>
          <w:p w:rsidR="00851B34" w:rsidRDefault="00851B34">
            <w:pPr>
              <w:rPr>
                <w:rFonts w:ascii="Times New Roman" w:hAnsi="Times New Roman"/>
                <w:b/>
                <w:sz w:val="24"/>
                <w:szCs w:val="24"/>
                <w:lang w:val="kk-KZ"/>
              </w:rPr>
            </w:pPr>
          </w:p>
          <w:p w:rsidR="00851B34" w:rsidRDefault="00851B34">
            <w:pPr>
              <w:rPr>
                <w:rFonts w:ascii="Times New Roman" w:hAnsi="Times New Roman"/>
                <w:b/>
                <w:sz w:val="24"/>
                <w:szCs w:val="24"/>
                <w:lang w:val="kk-KZ"/>
              </w:rPr>
            </w:pPr>
          </w:p>
        </w:tc>
        <w:tc>
          <w:tcPr>
            <w:tcW w:w="8415" w:type="dxa"/>
            <w:gridSpan w:val="2"/>
            <w:tcBorders>
              <w:top w:val="single" w:sz="4" w:space="0" w:color="auto"/>
              <w:left w:val="single" w:sz="4" w:space="0" w:color="auto"/>
              <w:bottom w:val="single" w:sz="4" w:space="0" w:color="auto"/>
              <w:right w:val="single" w:sz="4" w:space="0" w:color="auto"/>
            </w:tcBorders>
          </w:tcPr>
          <w:p w:rsidR="00851B34" w:rsidRDefault="00851B34">
            <w:pPr>
              <w:jc w:val="both"/>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4- тапсырма</w:t>
            </w:r>
            <w:r>
              <w:t xml:space="preserve"> </w:t>
            </w:r>
            <w:r w:rsidRPr="00851B34">
              <w:rPr>
                <w:rFonts w:ascii="Times New Roman" w:eastAsia="Malgun Gothic" w:hAnsi="Times New Roman" w:cs="Times New Roman"/>
                <w:b/>
                <w:sz w:val="24"/>
                <w:szCs w:val="24"/>
                <w:lang w:val="kk-KZ"/>
              </w:rPr>
              <w:t>Сұраққа жауап беру</w:t>
            </w:r>
            <w:r>
              <w:rPr>
                <w:rFonts w:ascii="Times New Roman" w:eastAsia="Malgun Gothic" w:hAnsi="Times New Roman" w:cs="Times New Roman"/>
                <w:b/>
                <w:sz w:val="24"/>
                <w:szCs w:val="24"/>
                <w:lang w:val="kk-KZ"/>
              </w:rPr>
              <w:t xml:space="preserve"> </w:t>
            </w:r>
            <w:r>
              <w:rPr>
                <w:rFonts w:ascii="Times New Roman" w:eastAsia="Malgun Gothic" w:hAnsi="Times New Roman" w:cs="Times New Roman"/>
                <w:b/>
                <w:sz w:val="24"/>
                <w:szCs w:val="24"/>
                <w:lang w:val="kk-KZ"/>
              </w:rPr>
              <w:t xml:space="preserve">   </w:t>
            </w:r>
          </w:p>
          <w:p w:rsidR="00851B34" w:rsidRDefault="00851B34">
            <w:pPr>
              <w:jc w:val="both"/>
              <w:rPr>
                <w:rFonts w:ascii="Times New Roman" w:eastAsia="Malgun Gothic" w:hAnsi="Times New Roman" w:cs="Times New Roman"/>
                <w:b/>
                <w:sz w:val="24"/>
                <w:szCs w:val="24"/>
                <w:lang w:val="kk-KZ"/>
              </w:rPr>
            </w:pPr>
          </w:p>
          <w:p w:rsidR="00851B34" w:rsidRPr="00851B34" w:rsidRDefault="00851B34">
            <w:pPr>
              <w:jc w:val="both"/>
              <w:rPr>
                <w:rFonts w:ascii="Times New Roman" w:eastAsia="Malgun Gothic" w:hAnsi="Times New Roman" w:cs="Times New Roman"/>
                <w:sz w:val="24"/>
                <w:szCs w:val="24"/>
                <w:lang w:val="kk-KZ"/>
              </w:rPr>
            </w:pPr>
            <w:r w:rsidRPr="00851B34">
              <w:rPr>
                <w:rFonts w:ascii="Times New Roman" w:eastAsia="Malgun Gothic" w:hAnsi="Times New Roman" w:cs="Times New Roman"/>
                <w:sz w:val="24"/>
                <w:szCs w:val="24"/>
                <w:lang w:val="kk-KZ"/>
              </w:rPr>
              <w:t>1.Конституциялық Кеңестің мүшесі қанша адамнан тұрады?</w:t>
            </w:r>
          </w:p>
          <w:p w:rsidR="00851B34" w:rsidRPr="00851B34" w:rsidRDefault="00851B34">
            <w:pPr>
              <w:jc w:val="both"/>
              <w:rPr>
                <w:rFonts w:ascii="Times New Roman" w:eastAsia="Malgun Gothic" w:hAnsi="Times New Roman" w:cs="Times New Roman"/>
                <w:sz w:val="24"/>
                <w:szCs w:val="24"/>
                <w:lang w:val="kk-KZ"/>
              </w:rPr>
            </w:pPr>
            <w:r w:rsidRPr="00851B34">
              <w:rPr>
                <w:rFonts w:ascii="Times New Roman" w:eastAsia="Malgun Gothic" w:hAnsi="Times New Roman" w:cs="Times New Roman"/>
                <w:sz w:val="24"/>
                <w:szCs w:val="24"/>
                <w:lang w:val="kk-KZ"/>
              </w:rPr>
              <w:t>2. Конституциялық Кеңестің төрағасын кім сайлайды?</w:t>
            </w:r>
          </w:p>
          <w:p w:rsidR="00851B34" w:rsidRPr="00851B34" w:rsidRDefault="00851B34">
            <w:pPr>
              <w:jc w:val="both"/>
              <w:rPr>
                <w:rFonts w:ascii="Times New Roman" w:eastAsia="Malgun Gothic" w:hAnsi="Times New Roman" w:cs="Times New Roman"/>
                <w:sz w:val="24"/>
                <w:szCs w:val="24"/>
                <w:lang w:val="kk-KZ"/>
              </w:rPr>
            </w:pPr>
            <w:r w:rsidRPr="00851B34">
              <w:rPr>
                <w:rFonts w:ascii="Times New Roman" w:eastAsia="Malgun Gothic" w:hAnsi="Times New Roman" w:cs="Times New Roman"/>
                <w:sz w:val="24"/>
                <w:szCs w:val="24"/>
                <w:lang w:val="kk-KZ"/>
              </w:rPr>
              <w:t>3.Республикалық референдум өткізу туралы мәселені кім шешеді?</w:t>
            </w:r>
          </w:p>
          <w:p w:rsidR="00851B34" w:rsidRPr="00851B34" w:rsidRDefault="00851B34">
            <w:pPr>
              <w:jc w:val="both"/>
              <w:rPr>
                <w:rFonts w:ascii="Times New Roman" w:eastAsia="Malgun Gothic" w:hAnsi="Times New Roman" w:cs="Times New Roman"/>
                <w:sz w:val="24"/>
                <w:szCs w:val="24"/>
                <w:lang w:val="kk-KZ"/>
              </w:rPr>
            </w:pPr>
            <w:r w:rsidRPr="00851B34">
              <w:rPr>
                <w:rFonts w:ascii="Times New Roman" w:eastAsia="Malgun Gothic" w:hAnsi="Times New Roman" w:cs="Times New Roman"/>
                <w:sz w:val="24"/>
                <w:szCs w:val="24"/>
                <w:lang w:val="kk-KZ"/>
              </w:rPr>
              <w:t>4.Конституциялық нормаларына ресми түсіндірме беретін қандай орган?</w:t>
            </w:r>
          </w:p>
          <w:p w:rsidR="00851B34" w:rsidRPr="00851B34" w:rsidRDefault="00851B34">
            <w:pPr>
              <w:jc w:val="both"/>
              <w:rPr>
                <w:rFonts w:ascii="Times New Roman" w:eastAsia="Malgun Gothic" w:hAnsi="Times New Roman" w:cs="Times New Roman"/>
                <w:sz w:val="24"/>
                <w:szCs w:val="24"/>
                <w:lang w:val="kk-KZ"/>
              </w:rPr>
            </w:pPr>
            <w:r w:rsidRPr="00851B34">
              <w:rPr>
                <w:rFonts w:ascii="Times New Roman" w:eastAsia="Malgun Gothic" w:hAnsi="Times New Roman" w:cs="Times New Roman"/>
                <w:sz w:val="24"/>
                <w:szCs w:val="24"/>
                <w:lang w:val="kk-KZ"/>
              </w:rPr>
              <w:t>5.ҚР Жоғарғы Сотының төрағасын кім сайлайды?</w:t>
            </w:r>
          </w:p>
          <w:p w:rsidR="00851B34" w:rsidRDefault="00851B34">
            <w:pPr>
              <w:jc w:val="both"/>
              <w:rPr>
                <w:rFonts w:ascii="Times New Roman" w:eastAsia="Malgun Gothic" w:hAnsi="Times New Roman" w:cs="Times New Roman"/>
                <w:sz w:val="24"/>
                <w:szCs w:val="24"/>
                <w:lang w:val="kk-KZ"/>
              </w:rPr>
            </w:pPr>
          </w:p>
        </w:tc>
      </w:tr>
      <w:tr w:rsidR="00851B34" w:rsidRPr="00851B34" w:rsidTr="00851B34">
        <w:tc>
          <w:tcPr>
            <w:tcW w:w="2041" w:type="dxa"/>
            <w:tcBorders>
              <w:top w:val="single" w:sz="4" w:space="0" w:color="auto"/>
              <w:left w:val="single" w:sz="4" w:space="0" w:color="auto"/>
              <w:bottom w:val="single" w:sz="4" w:space="0" w:color="auto"/>
              <w:right w:val="single" w:sz="4" w:space="0" w:color="auto"/>
            </w:tcBorders>
          </w:tcPr>
          <w:p w:rsidR="00851B34" w:rsidRDefault="00851B34">
            <w:pPr>
              <w:rPr>
                <w:rFonts w:ascii="Times New Roman" w:hAnsi="Times New Roman" w:cs="Times New Roman"/>
                <w:b/>
                <w:sz w:val="24"/>
                <w:szCs w:val="24"/>
                <w:lang w:val="kk-KZ"/>
              </w:rPr>
            </w:pPr>
          </w:p>
          <w:p w:rsidR="00851B34" w:rsidRDefault="00851B34">
            <w:pPr>
              <w:rPr>
                <w:rFonts w:ascii="Times New Roman" w:hAnsi="Times New Roman" w:cs="Times New Roman"/>
                <w:b/>
                <w:sz w:val="24"/>
                <w:szCs w:val="24"/>
                <w:lang w:val="kk-KZ"/>
              </w:rPr>
            </w:pPr>
            <w:r>
              <w:rPr>
                <w:rFonts w:ascii="Times New Roman" w:hAnsi="Times New Roman" w:cs="Times New Roman"/>
                <w:b/>
                <w:sz w:val="24"/>
                <w:szCs w:val="24"/>
                <w:lang w:val="kk-KZ"/>
              </w:rPr>
              <w:t xml:space="preserve">Сабақты </w:t>
            </w:r>
            <w:r>
              <w:rPr>
                <w:rFonts w:ascii="Times New Roman" w:hAnsi="Times New Roman" w:cs="Times New Roman"/>
                <w:b/>
                <w:sz w:val="24"/>
                <w:szCs w:val="24"/>
                <w:lang w:val="kk-KZ"/>
              </w:rPr>
              <w:lastRenderedPageBreak/>
              <w:t>қорытындылау</w:t>
            </w:r>
          </w:p>
          <w:p w:rsidR="00851B34" w:rsidRDefault="00851B34">
            <w:pPr>
              <w:rPr>
                <w:rFonts w:ascii="Times New Roman" w:hAnsi="Times New Roman" w:cs="Times New Roman"/>
                <w:b/>
                <w:sz w:val="24"/>
                <w:szCs w:val="24"/>
                <w:lang w:val="kk-KZ"/>
              </w:rPr>
            </w:pPr>
          </w:p>
          <w:p w:rsidR="00851B34" w:rsidRDefault="00851B34">
            <w:pPr>
              <w:rPr>
                <w:rFonts w:ascii="Times New Roman" w:hAnsi="Times New Roman" w:cs="Times New Roman"/>
                <w:b/>
                <w:sz w:val="24"/>
                <w:szCs w:val="24"/>
                <w:lang w:val="kk-KZ"/>
              </w:rPr>
            </w:pPr>
          </w:p>
          <w:p w:rsidR="00851B34" w:rsidRDefault="00851B34">
            <w:pPr>
              <w:rPr>
                <w:rFonts w:ascii="Times New Roman" w:hAnsi="Times New Roman" w:cs="Times New Roman"/>
                <w:b/>
                <w:sz w:val="24"/>
                <w:szCs w:val="24"/>
                <w:lang w:val="kk-KZ"/>
              </w:rPr>
            </w:pPr>
          </w:p>
          <w:p w:rsidR="00851B34" w:rsidRDefault="00851B34">
            <w:pPr>
              <w:rPr>
                <w:rFonts w:ascii="Times New Roman" w:hAnsi="Times New Roman" w:cs="Times New Roman"/>
                <w:b/>
                <w:sz w:val="24"/>
                <w:szCs w:val="24"/>
                <w:lang w:val="kk-KZ"/>
              </w:rPr>
            </w:pPr>
          </w:p>
          <w:p w:rsidR="00851B34" w:rsidRDefault="00851B34">
            <w:pPr>
              <w:rPr>
                <w:rFonts w:ascii="Times New Roman" w:hAnsi="Times New Roman" w:cs="Times New Roman"/>
                <w:b/>
                <w:sz w:val="24"/>
                <w:szCs w:val="24"/>
                <w:lang w:val="kk-KZ"/>
              </w:rPr>
            </w:pPr>
            <w:r>
              <w:rPr>
                <w:rFonts w:ascii="Times New Roman" w:hAnsi="Times New Roman" w:cs="Times New Roman"/>
                <w:b/>
                <w:sz w:val="24"/>
                <w:szCs w:val="24"/>
                <w:lang w:val="kk-KZ"/>
              </w:rPr>
              <w:t>Үйге тапсырма</w:t>
            </w:r>
          </w:p>
        </w:tc>
        <w:tc>
          <w:tcPr>
            <w:tcW w:w="8415" w:type="dxa"/>
            <w:gridSpan w:val="2"/>
            <w:tcBorders>
              <w:top w:val="single" w:sz="4" w:space="0" w:color="auto"/>
              <w:left w:val="single" w:sz="4" w:space="0" w:color="auto"/>
              <w:bottom w:val="single" w:sz="4" w:space="0" w:color="auto"/>
              <w:right w:val="single" w:sz="4" w:space="0" w:color="auto"/>
            </w:tcBorders>
          </w:tcPr>
          <w:p w:rsidR="00851B34" w:rsidRDefault="00851B34">
            <w:pPr>
              <w:rPr>
                <w:rFonts w:ascii="Times New Roman" w:hAnsi="Times New Roman"/>
                <w:sz w:val="24"/>
                <w:szCs w:val="24"/>
                <w:lang w:val="kk-KZ"/>
              </w:rPr>
            </w:pPr>
          </w:p>
          <w:p w:rsidR="00851B34" w:rsidRDefault="00851B34">
            <w:pPr>
              <w:rPr>
                <w:rFonts w:ascii="Times New Roman" w:hAnsi="Times New Roman"/>
                <w:sz w:val="24"/>
                <w:szCs w:val="24"/>
                <w:lang w:val="kk-KZ"/>
              </w:rPr>
            </w:pPr>
            <w:r>
              <w:rPr>
                <w:rFonts w:ascii="Times New Roman" w:hAnsi="Times New Roman"/>
                <w:sz w:val="24"/>
                <w:szCs w:val="24"/>
                <w:lang w:val="kk-KZ"/>
              </w:rPr>
              <w:t>1. Құқық қорғау органдары жүйесіндегі  прок</w:t>
            </w:r>
            <w:r>
              <w:rPr>
                <w:rFonts w:ascii="Times New Roman" w:hAnsi="Times New Roman"/>
                <w:sz w:val="24"/>
                <w:szCs w:val="24"/>
                <w:lang w:val="kk-KZ"/>
              </w:rPr>
              <w:t>у</w:t>
            </w:r>
            <w:r>
              <w:rPr>
                <w:rFonts w:ascii="Times New Roman" w:hAnsi="Times New Roman"/>
                <w:sz w:val="24"/>
                <w:szCs w:val="24"/>
                <w:lang w:val="kk-KZ"/>
              </w:rPr>
              <w:t xml:space="preserve">ратураның ролі қандай? </w:t>
            </w:r>
          </w:p>
          <w:p w:rsidR="00851B34" w:rsidRDefault="00851B34">
            <w:pPr>
              <w:rPr>
                <w:rFonts w:ascii="Times New Roman" w:hAnsi="Times New Roman"/>
                <w:sz w:val="24"/>
                <w:szCs w:val="24"/>
                <w:lang w:val="kk-KZ"/>
              </w:rPr>
            </w:pPr>
            <w:r>
              <w:rPr>
                <w:rFonts w:ascii="Times New Roman" w:hAnsi="Times New Roman"/>
                <w:sz w:val="24"/>
                <w:szCs w:val="24"/>
                <w:lang w:val="kk-KZ"/>
              </w:rPr>
              <w:lastRenderedPageBreak/>
              <w:t>2. Прокурордың қандай өкілеттіліктері бар?</w:t>
            </w:r>
          </w:p>
          <w:p w:rsidR="00851B34" w:rsidRDefault="00851B34">
            <w:pPr>
              <w:rPr>
                <w:rFonts w:ascii="Times New Roman" w:hAnsi="Times New Roman"/>
                <w:sz w:val="24"/>
                <w:szCs w:val="24"/>
                <w:lang w:val="kk-KZ"/>
              </w:rPr>
            </w:pPr>
            <w:r>
              <w:rPr>
                <w:rFonts w:ascii="Times New Roman" w:hAnsi="Times New Roman"/>
                <w:sz w:val="24"/>
                <w:szCs w:val="24"/>
                <w:lang w:val="kk-KZ"/>
              </w:rPr>
              <w:t xml:space="preserve">3. Сыбайлас жемқорлыққа қарсы қызмет қандай мақсатта құрылды? </w:t>
            </w:r>
          </w:p>
          <w:p w:rsidR="00851B34" w:rsidRDefault="00851B34">
            <w:pPr>
              <w:rPr>
                <w:rFonts w:ascii="Times New Roman" w:hAnsi="Times New Roman"/>
                <w:sz w:val="24"/>
                <w:szCs w:val="24"/>
                <w:lang w:val="kk-KZ"/>
              </w:rPr>
            </w:pPr>
            <w:r>
              <w:rPr>
                <w:rFonts w:ascii="Times New Roman" w:hAnsi="Times New Roman"/>
                <w:sz w:val="24"/>
                <w:szCs w:val="24"/>
                <w:lang w:val="kk-KZ"/>
              </w:rPr>
              <w:t>4. Осы қызметтің   құқықтары  мен  міндеттерін  ашыңдар?</w:t>
            </w:r>
          </w:p>
          <w:p w:rsidR="00851B34" w:rsidRDefault="00851B34">
            <w:pPr>
              <w:rPr>
                <w:rFonts w:ascii="Times New Roman" w:hAnsi="Times New Roman" w:cs="Times New Roman"/>
                <w:sz w:val="24"/>
                <w:szCs w:val="28"/>
                <w:lang w:val="kk-KZ"/>
              </w:rPr>
            </w:pPr>
          </w:p>
          <w:p w:rsidR="00851B34" w:rsidRDefault="00851B34">
            <w:pPr>
              <w:rPr>
                <w:rFonts w:ascii="Times New Roman" w:hAnsi="Times New Roman" w:cs="Times New Roman"/>
                <w:sz w:val="24"/>
                <w:szCs w:val="28"/>
                <w:lang w:val="kk-KZ"/>
              </w:rPr>
            </w:pPr>
            <w:r>
              <w:rPr>
                <w:rFonts w:ascii="Times New Roman" w:hAnsi="Times New Roman" w:cs="Times New Roman"/>
                <w:sz w:val="24"/>
                <w:szCs w:val="28"/>
                <w:lang w:val="kk-KZ"/>
              </w:rPr>
              <w:t xml:space="preserve">Құқық қорғау органдарының  қызмет жүйесін кестеге салып келу. </w:t>
            </w:r>
          </w:p>
          <w:p w:rsidR="00851B34" w:rsidRDefault="00851B34">
            <w:pPr>
              <w:rPr>
                <w:rFonts w:ascii="Times New Roman" w:hAnsi="Times New Roman" w:cs="Times New Roman"/>
                <w:sz w:val="24"/>
                <w:szCs w:val="28"/>
                <w:lang w:val="kk-KZ"/>
              </w:rPr>
            </w:pPr>
          </w:p>
          <w:p w:rsidR="00851B34" w:rsidRDefault="00851B34">
            <w:pPr>
              <w:rPr>
                <w:sz w:val="24"/>
                <w:szCs w:val="24"/>
                <w:lang w:val="kk-KZ"/>
              </w:rPr>
            </w:pPr>
            <w:r>
              <w:rPr>
                <w:rFonts w:ascii="Times New Roman" w:hAnsi="Times New Roman" w:cs="Times New Roman"/>
                <w:sz w:val="24"/>
                <w:szCs w:val="28"/>
                <w:lang w:val="kk-KZ"/>
              </w:rPr>
              <w:t>§21-22  оқуға, 10 сұрақтан тұратын тест құрастыру</w:t>
            </w:r>
            <w:r>
              <w:rPr>
                <w:rFonts w:ascii="Times New Roman" w:hAnsi="Times New Roman" w:cs="Times New Roman"/>
                <w:sz w:val="24"/>
                <w:szCs w:val="28"/>
                <w:lang w:val="kk-KZ"/>
              </w:rPr>
              <w:t xml:space="preserve">. </w:t>
            </w:r>
          </w:p>
        </w:tc>
      </w:tr>
    </w:tbl>
    <w:p w:rsidR="00851B34" w:rsidRDefault="00851B34" w:rsidP="00851B34">
      <w:pPr>
        <w:tabs>
          <w:tab w:val="left" w:pos="145"/>
        </w:tabs>
        <w:ind w:hanging="11"/>
        <w:rPr>
          <w:rFonts w:ascii="Times New Roman" w:eastAsia="MS Minngs" w:hAnsi="Times New Roman" w:cs="Times New Roman"/>
          <w:sz w:val="24"/>
          <w:szCs w:val="24"/>
          <w:lang w:val="kk-KZ" w:eastAsia="en-US"/>
        </w:rPr>
      </w:pPr>
      <w:bookmarkStart w:id="0" w:name="_GoBack"/>
      <w:bookmarkEnd w:id="0"/>
    </w:p>
    <w:p w:rsidR="00851B34" w:rsidRDefault="00851B34" w:rsidP="00851B34">
      <w:pPr>
        <w:rPr>
          <w:lang w:val="kk-KZ"/>
        </w:rPr>
      </w:pPr>
    </w:p>
    <w:p w:rsidR="00851B34" w:rsidRDefault="00851B34" w:rsidP="00851B34">
      <w:pPr>
        <w:rPr>
          <w:lang w:val="kk-KZ"/>
        </w:rPr>
      </w:pPr>
    </w:p>
    <w:p w:rsidR="005B24E1" w:rsidRPr="00851B34" w:rsidRDefault="005B24E1" w:rsidP="00851B34">
      <w:pPr>
        <w:ind w:hanging="851"/>
        <w:rPr>
          <w:lang w:val="kk-KZ"/>
        </w:rPr>
      </w:pPr>
    </w:p>
    <w:sectPr w:rsidR="005B24E1" w:rsidRPr="00851B34" w:rsidSect="00851B34">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ngs">
    <w:altName w:val="Arial Unicode MS"/>
    <w:panose1 w:val="00000000000000000000"/>
    <w:charset w:val="80"/>
    <w:family w:val="roma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853209"/>
    <w:multiLevelType w:val="hybridMultilevel"/>
    <w:tmpl w:val="9F60D0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DC6"/>
    <w:rsid w:val="005B24E1"/>
    <w:rsid w:val="00851B34"/>
    <w:rsid w:val="00FA2D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B34"/>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1B34"/>
    <w:pPr>
      <w:ind w:left="720"/>
      <w:contextualSpacing/>
    </w:pPr>
  </w:style>
  <w:style w:type="table" w:customStyle="1" w:styleId="5">
    <w:name w:val="Сетка таблицы5"/>
    <w:basedOn w:val="a1"/>
    <w:uiPriority w:val="59"/>
    <w:rsid w:val="00851B34"/>
    <w:pPr>
      <w:spacing w:after="0" w:line="240" w:lineRule="auto"/>
    </w:pPr>
    <w:rPr>
      <w:rFonts w:eastAsiaTheme="minorEastAsia"/>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851B3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51B34"/>
    <w:rPr>
      <w:rFonts w:ascii="Tahoma" w:eastAsiaTheme="minorEastAsia" w:hAnsi="Tahoma" w:cs="Tahoma"/>
      <w:sz w:val="16"/>
      <w:szCs w:val="16"/>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B34"/>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1B34"/>
    <w:pPr>
      <w:ind w:left="720"/>
      <w:contextualSpacing/>
    </w:pPr>
  </w:style>
  <w:style w:type="table" w:customStyle="1" w:styleId="5">
    <w:name w:val="Сетка таблицы5"/>
    <w:basedOn w:val="a1"/>
    <w:uiPriority w:val="59"/>
    <w:rsid w:val="00851B34"/>
    <w:pPr>
      <w:spacing w:after="0" w:line="240" w:lineRule="auto"/>
    </w:pPr>
    <w:rPr>
      <w:rFonts w:eastAsiaTheme="minorEastAsia"/>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851B3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51B34"/>
    <w:rPr>
      <w:rFonts w:ascii="Tahoma" w:eastAsiaTheme="minorEastAsia" w:hAnsi="Tahoma" w:cs="Tahoma"/>
      <w:sz w:val="16"/>
      <w:szCs w:val="16"/>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620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815</Words>
  <Characters>4648</Characters>
  <Application>Microsoft Office Word</Application>
  <DocSecurity>0</DocSecurity>
  <Lines>38</Lines>
  <Paragraphs>10</Paragraphs>
  <ScaleCrop>false</ScaleCrop>
  <Company>Microsoft</Company>
  <LinksUpToDate>false</LinksUpToDate>
  <CharactersWithSpaces>5453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Маржан</dc:creator>
  <cp:keywords/>
  <dc:description/>
  <cp:lastModifiedBy>Маржан</cp:lastModifiedBy>
  <cp:revision>2</cp:revision>
  <dcterms:created xsi:type="dcterms:W3CDTF">2020-08-12T10:39:00Z</dcterms:created>
  <dcterms:modified xsi:type="dcterms:W3CDTF">2020-08-12T10:43:00Z</dcterms:modified>
</cp:coreProperties>
</file>